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46" w:rsidRPr="00817E46" w:rsidRDefault="00817E46" w:rsidP="00817E46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34"/>
          <w:szCs w:val="34"/>
          <w:lang w:eastAsia="hr-HR"/>
        </w:rPr>
      </w:pPr>
      <w:r w:rsidRPr="00817E46">
        <w:rPr>
          <w:rFonts w:ascii="Times New Roman" w:eastAsia="Times New Roman" w:hAnsi="Times New Roman" w:cs="Times New Roman"/>
          <w:sz w:val="34"/>
          <w:szCs w:val="34"/>
          <w:lang w:eastAsia="hr-HR"/>
        </w:rPr>
        <w:t>PRIJATELJSKE OPĆINE</w:t>
      </w:r>
    </w:p>
    <w:p w:rsidR="00817E46" w:rsidRPr="00817E46" w:rsidRDefault="00817E46" w:rsidP="008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E46" w:rsidRPr="00817E46" w:rsidRDefault="00817E46" w:rsidP="00817E46">
      <w:pPr>
        <w:spacing w:line="690" w:lineRule="atLeast"/>
        <w:jc w:val="center"/>
        <w:rPr>
          <w:rFonts w:ascii="Georgia" w:eastAsia="Times New Roman" w:hAnsi="Georgia" w:cs="Times New Roman"/>
          <w:color w:val="222222"/>
          <w:sz w:val="48"/>
          <w:szCs w:val="84"/>
          <w:lang w:eastAsia="hr-HR"/>
        </w:rPr>
      </w:pPr>
      <w:r w:rsidRPr="00817E46">
        <w:rPr>
          <w:rFonts w:ascii="Georgia" w:eastAsia="Times New Roman" w:hAnsi="Georgia" w:cs="Times New Roman"/>
          <w:color w:val="222222"/>
          <w:sz w:val="48"/>
          <w:szCs w:val="84"/>
          <w:lang w:eastAsia="hr-HR"/>
        </w:rPr>
        <w:t>KUD Podravina nastupio u mađarskom Starinu</w:t>
      </w:r>
    </w:p>
    <w:p w:rsidR="00817E46" w:rsidRPr="00817E46" w:rsidRDefault="00817E46" w:rsidP="0081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7E4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DEE45F" wp14:editId="47EC077F">
            <wp:extent cx="5762625" cy="3482322"/>
            <wp:effectExtent l="0" t="0" r="0" b="4445"/>
            <wp:docPr id="1" name="Slika 1" descr="http://www.glas-slavonije.hr/Slike/2016/07/25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glas-slavonije.hr/Slike/2016/07/251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23" cy="34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46" w:rsidRPr="00817E46" w:rsidRDefault="00817E46" w:rsidP="00817E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FFFF"/>
          <w:sz w:val="17"/>
          <w:szCs w:val="17"/>
          <w:lang w:eastAsia="hr-HR"/>
        </w:rPr>
      </w:pPr>
      <w:r w:rsidRPr="00817E46">
        <w:rPr>
          <w:rFonts w:ascii="Arial" w:eastAsia="Times New Roman" w:hAnsi="Arial" w:cs="Arial"/>
          <w:color w:val="FFFFFF"/>
          <w:sz w:val="17"/>
          <w:szCs w:val="17"/>
          <w:lang w:eastAsia="hr-HR"/>
        </w:rPr>
        <w:t>1 / 1</w:t>
      </w:r>
    </w:p>
    <w:p w:rsidR="00817E46" w:rsidRPr="00817E46" w:rsidRDefault="00817E46" w:rsidP="00817E46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</w:pPr>
      <w:r w:rsidRPr="00817E46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  <w:t xml:space="preserve">(Foto: Josip </w:t>
      </w:r>
      <w:proofErr w:type="spellStart"/>
      <w:r w:rsidRPr="00817E46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  <w:t>Piskać</w:t>
      </w:r>
      <w:proofErr w:type="spellEnd"/>
      <w:r w:rsidRPr="00817E46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hr-HR"/>
        </w:rPr>
        <w:t>)</w:t>
      </w:r>
    </w:p>
    <w:p w:rsidR="00817E46" w:rsidRDefault="00817E46" w:rsidP="00817E46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817E46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Objavljeno 17. srpnja, 2016.</w:t>
      </w:r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– Glas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slavonije</w:t>
      </w:r>
      <w:proofErr w:type="spellEnd"/>
    </w:p>
    <w:p w:rsidR="00817E46" w:rsidRPr="00817E46" w:rsidRDefault="00817E46" w:rsidP="00817E46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817E46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ČAĐAVICA</w:t>
      </w:r>
    </w:p>
    <w:p w:rsidR="00817E46" w:rsidRPr="00817E46" w:rsidRDefault="00817E46" w:rsidP="00817E4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Mjesto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Starin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(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Drávasztára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) u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Šeljinskoj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oblasti na jugu Baranjske županije u Mađarskoj samo je 500 metara udaljeno od rijeke Drave i hrvatske granice i jedno je od mjesta s većinskim hrvatskim stanovništvom. Najbliža hrvatska naselja su Gornje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Predrijevo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općini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Sopje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Noskovci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općini Čađavica. S Općinom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Sopje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uspostavljena je bogata kulturna suradnja i već deset godina održava se kulturno-zabavna manifestacija Dravsko proljeće, a mađarski Hrvati žele tako uspješnu suradnju i s Općinom Čađavica. Početak takve suradnje označilo je subotnje gostovanje i nastup KUD-a Podravina iz Čađavice u Starinu, gdje se održava tradicionalna manifestacija Dan sela. Riječ je o kulturno-zabavnoj manifestaciji koja se organizira svake godine, a u okviru koje se održavaju sportski susreti, natjecanje u kuhanju i nastupi KUD-ova. Uz počasne goste iz Hrvatske, nastupili su domaći KUD Biseri Drave i KUD Korijeni iz obližnjih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Martinaca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817E46" w:rsidRDefault="00817E46" w:rsidP="00817E4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Uz članove KUD-a Podravina,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Starin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su posjetili i načelnik općine Čađavica Mirko Rončević te predsjednik Općinskog vijeća Josip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Piskać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S načelnikom Starina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Sandorom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Matoriczem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razgovarali su o razvoju prijateljskih odnosa i različitih oblicima suradnje. </w:t>
      </w:r>
    </w:p>
    <w:p w:rsidR="00817E46" w:rsidRPr="00817E46" w:rsidRDefault="00817E46" w:rsidP="00817E4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proofErr w:type="spellStart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P.Ž</w:t>
      </w:r>
      <w:proofErr w:type="spellEnd"/>
      <w:r w:rsidRPr="00817E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8B4310" w:rsidRDefault="008B4310" w:rsidP="00817E46"/>
    <w:sectPr w:rsidR="008B4310" w:rsidSect="00817E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46"/>
    <w:rsid w:val="003E274E"/>
    <w:rsid w:val="00817E46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14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  <w:divsChild>
                        <w:div w:id="19702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2019-04-17T12:16:00Z</dcterms:created>
  <dcterms:modified xsi:type="dcterms:W3CDTF">2019-04-17T12:17:00Z</dcterms:modified>
</cp:coreProperties>
</file>