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E801" w14:textId="77777777" w:rsidR="00E447F6" w:rsidRPr="00EB7F29" w:rsidRDefault="00E447F6" w:rsidP="00E447F6">
      <w:pPr>
        <w:pStyle w:val="Naslov1"/>
      </w:pPr>
      <w:r w:rsidRPr="00EB7F29">
        <w:t>DJEČJI VRTIĆ „LIPA“ ČAĐAVICA</w:t>
      </w:r>
    </w:p>
    <w:p w14:paraId="1BB84881" w14:textId="77777777" w:rsidR="00E447F6" w:rsidRPr="00EB7F29" w:rsidRDefault="00E447F6" w:rsidP="00E447F6">
      <w:pPr>
        <w:rPr>
          <w:bCs/>
        </w:rPr>
      </w:pPr>
      <w:r w:rsidRPr="00EB7F29">
        <w:rPr>
          <w:bCs/>
        </w:rPr>
        <w:t>KOLODVORSKA 3A</w:t>
      </w:r>
    </w:p>
    <w:p w14:paraId="07C2440D" w14:textId="77777777" w:rsidR="00E447F6" w:rsidRPr="00EB7F29" w:rsidRDefault="00E447F6" w:rsidP="00E447F6">
      <w:pPr>
        <w:rPr>
          <w:bCs/>
        </w:rPr>
      </w:pPr>
      <w:r w:rsidRPr="00EB7F29">
        <w:rPr>
          <w:bCs/>
        </w:rPr>
        <w:t>33523 ČAĐAVICA</w:t>
      </w:r>
    </w:p>
    <w:p w14:paraId="42B94944" w14:textId="77777777" w:rsidR="00E447F6" w:rsidRDefault="00E447F6" w:rsidP="00E447F6">
      <w:pPr>
        <w:tabs>
          <w:tab w:val="center" w:pos="4960"/>
        </w:tabs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 w:val="28"/>
          <w:szCs w:val="20"/>
          <w:lang w:eastAsia="zh-CN"/>
        </w:rPr>
      </w:pPr>
      <w:r>
        <w:rPr>
          <w:rFonts w:ascii="Calibri" w:eastAsia="Calibri" w:hAnsi="Calibri" w:cs="Arial"/>
          <w:b/>
          <w:kern w:val="3"/>
          <w:sz w:val="28"/>
          <w:szCs w:val="20"/>
          <w:lang w:eastAsia="zh-CN"/>
        </w:rPr>
        <w:tab/>
      </w:r>
    </w:p>
    <w:p w14:paraId="593C856D" w14:textId="77777777" w:rsidR="00E447F6" w:rsidRPr="00D56D8E" w:rsidRDefault="00E447F6" w:rsidP="00E447F6">
      <w:pPr>
        <w:tabs>
          <w:tab w:val="center" w:pos="4960"/>
        </w:tabs>
        <w:suppressAutoHyphens/>
        <w:autoSpaceDN w:val="0"/>
        <w:spacing w:line="0" w:lineRule="atLeast"/>
        <w:jc w:val="center"/>
        <w:textAlignment w:val="baseline"/>
        <w:rPr>
          <w:rFonts w:ascii="Calibri" w:eastAsia="Calibri" w:hAnsi="Calibri" w:cs="Arial"/>
          <w:b/>
          <w:kern w:val="3"/>
          <w:sz w:val="28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 w:val="28"/>
          <w:szCs w:val="20"/>
          <w:lang w:eastAsia="zh-CN"/>
        </w:rPr>
        <w:t>UPUTE ZA INICIJALNI RAZGOVOR</w:t>
      </w:r>
    </w:p>
    <w:p w14:paraId="01D78AA2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b/>
          <w:kern w:val="3"/>
          <w:szCs w:val="20"/>
          <w:lang w:eastAsia="zh-CN"/>
        </w:rPr>
      </w:pPr>
    </w:p>
    <w:p w14:paraId="44EE08C5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7AD355F1" w14:textId="77777777" w:rsidR="00E447F6" w:rsidRPr="00D56D8E" w:rsidRDefault="00E447F6" w:rsidP="00E447F6">
      <w:pPr>
        <w:suppressAutoHyphens/>
        <w:autoSpaceDN w:val="0"/>
        <w:spacing w:line="377" w:lineRule="exact"/>
        <w:textAlignment w:val="baseline"/>
        <w:rPr>
          <w:kern w:val="3"/>
          <w:szCs w:val="20"/>
          <w:lang w:eastAsia="zh-CN"/>
        </w:rPr>
      </w:pPr>
    </w:p>
    <w:p w14:paraId="1894F05F" w14:textId="77777777" w:rsidR="00E447F6" w:rsidRPr="00D56D8E" w:rsidRDefault="00E447F6" w:rsidP="00E447F6">
      <w:pPr>
        <w:suppressAutoHyphens/>
        <w:autoSpaceDN w:val="0"/>
        <w:spacing w:line="259" w:lineRule="auto"/>
        <w:ind w:firstLine="708"/>
        <w:jc w:val="both"/>
        <w:textAlignment w:val="baseline"/>
        <w:rPr>
          <w:rFonts w:ascii="Calibri" w:eastAsia="Calibri" w:hAnsi="Calibri" w:cs="Arial"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Cilj inicijalnog razgovora je upoznavanje psihofizičkog razvoja djeteta na temelju procjena roditelja, priložene dokumentacije i zapažanja stručnih suradnika o ponašanju djeteta tijekom razgovora.</w:t>
      </w:r>
    </w:p>
    <w:p w14:paraId="24D61CB1" w14:textId="77777777" w:rsidR="00E447F6" w:rsidRPr="00D56D8E" w:rsidRDefault="00E447F6" w:rsidP="00E447F6">
      <w:pPr>
        <w:suppressAutoHyphens/>
        <w:autoSpaceDN w:val="0"/>
        <w:spacing w:line="315" w:lineRule="exact"/>
        <w:textAlignment w:val="baseline"/>
        <w:rPr>
          <w:kern w:val="3"/>
          <w:szCs w:val="20"/>
          <w:lang w:eastAsia="zh-CN"/>
        </w:rPr>
      </w:pPr>
    </w:p>
    <w:p w14:paraId="45178446" w14:textId="77777777" w:rsidR="00E447F6" w:rsidRPr="00D56D8E" w:rsidRDefault="00E447F6" w:rsidP="00E447F6">
      <w:pPr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Priložite postojeću medicinsku i drugu relevantnu dokumentaciju bitnu za razvoj djeteta .</w:t>
      </w:r>
    </w:p>
    <w:p w14:paraId="323A4055" w14:textId="77777777" w:rsidR="00E447F6" w:rsidRPr="00D56D8E" w:rsidRDefault="00E447F6" w:rsidP="00E447F6">
      <w:pPr>
        <w:suppressAutoHyphens/>
        <w:autoSpaceDN w:val="0"/>
        <w:spacing w:line="346" w:lineRule="exact"/>
        <w:textAlignment w:val="baseline"/>
        <w:rPr>
          <w:b/>
          <w:kern w:val="3"/>
          <w:szCs w:val="20"/>
          <w:lang w:eastAsia="zh-CN"/>
        </w:rPr>
      </w:pPr>
    </w:p>
    <w:p w14:paraId="7FC2BA9E" w14:textId="77777777" w:rsidR="00E447F6" w:rsidRPr="00D56D8E" w:rsidRDefault="00E447F6" w:rsidP="00E447F6">
      <w:pPr>
        <w:suppressAutoHyphens/>
        <w:autoSpaceDN w:val="0"/>
        <w:spacing w:line="216" w:lineRule="auto"/>
        <w:ind w:right="600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RODITELJ SVOJIM POTPISOM JAMČI ISTINITOST PODATAKA. U SLUČAJU NEISTINITOG ODGOVARANJA VRTIĆ ZADRŽAVA PRAVO PROMJENE UGOVORA.</w:t>
      </w:r>
    </w:p>
    <w:p w14:paraId="6C7E3303" w14:textId="77777777" w:rsidR="00E447F6" w:rsidRPr="00D56D8E" w:rsidRDefault="00E447F6" w:rsidP="00E447F6">
      <w:pPr>
        <w:suppressAutoHyphens/>
        <w:autoSpaceDN w:val="0"/>
        <w:spacing w:line="293" w:lineRule="exact"/>
        <w:textAlignment w:val="baseline"/>
        <w:rPr>
          <w:b/>
          <w:kern w:val="3"/>
          <w:szCs w:val="20"/>
          <w:lang w:eastAsia="zh-CN"/>
        </w:rPr>
      </w:pPr>
    </w:p>
    <w:p w14:paraId="4077DE6B" w14:textId="77777777" w:rsidR="00E447F6" w:rsidRPr="00D56D8E" w:rsidRDefault="00E447F6" w:rsidP="00E447F6">
      <w:pPr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Zahtjev u dječji vrtić predajem 1. ,2., 3. put , razlog neprimljenosti _________________</w:t>
      </w:r>
    </w:p>
    <w:p w14:paraId="519C911A" w14:textId="77777777" w:rsidR="00E447F6" w:rsidRPr="00D56D8E" w:rsidRDefault="00E447F6" w:rsidP="00E447F6">
      <w:pPr>
        <w:suppressAutoHyphens/>
        <w:autoSpaceDN w:val="0"/>
        <w:spacing w:line="346" w:lineRule="exact"/>
        <w:textAlignment w:val="baseline"/>
        <w:rPr>
          <w:b/>
          <w:kern w:val="3"/>
          <w:szCs w:val="20"/>
          <w:lang w:eastAsia="zh-CN"/>
        </w:rPr>
      </w:pPr>
    </w:p>
    <w:p w14:paraId="7E77714D" w14:textId="77777777" w:rsidR="00E447F6" w:rsidRPr="00D56D8E" w:rsidRDefault="00E447F6" w:rsidP="00E447F6">
      <w:pPr>
        <w:suppressAutoHyphens/>
        <w:autoSpaceDN w:val="0"/>
        <w:spacing w:line="216" w:lineRule="auto"/>
        <w:ind w:right="56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Podatke ispunite čitko, tiskanim slovima, a u pitanjima zaokružite odgovore koji opisuju dijete ili ih nadopunite.</w:t>
      </w:r>
    </w:p>
    <w:p w14:paraId="47429587" w14:textId="77777777" w:rsidR="00E447F6" w:rsidRPr="00D56D8E" w:rsidRDefault="00E447F6" w:rsidP="00E447F6">
      <w:pPr>
        <w:suppressAutoHyphens/>
        <w:autoSpaceDN w:val="0"/>
        <w:spacing w:line="56" w:lineRule="exact"/>
        <w:textAlignment w:val="baseline"/>
        <w:rPr>
          <w:kern w:val="3"/>
          <w:szCs w:val="20"/>
          <w:lang w:eastAsia="zh-CN"/>
        </w:rPr>
      </w:pPr>
    </w:p>
    <w:p w14:paraId="606F2DF0" w14:textId="77777777" w:rsidR="00E447F6" w:rsidRPr="00D56D8E" w:rsidRDefault="00E447F6" w:rsidP="00E447F6">
      <w:pPr>
        <w:suppressAutoHyphens/>
        <w:autoSpaceDN w:val="0"/>
        <w:spacing w:line="216" w:lineRule="auto"/>
        <w:ind w:right="20"/>
        <w:textAlignment w:val="baseline"/>
        <w:rPr>
          <w:rFonts w:ascii="Calibri" w:eastAsia="Calibri" w:hAnsi="Calibri" w:cs="Arial"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Prilikom predaje zahtjeva za upis dobivate termin za razgovor, a obrazac za inicijalni razgovor možete preuzeti na webu vrtića.</w:t>
      </w:r>
    </w:p>
    <w:p w14:paraId="24423E7C" w14:textId="77777777" w:rsidR="00E447F6" w:rsidRPr="00D56D8E" w:rsidRDefault="00E447F6" w:rsidP="00E447F6">
      <w:pPr>
        <w:suppressAutoHyphens/>
        <w:autoSpaceDN w:val="0"/>
        <w:spacing w:line="53" w:lineRule="exact"/>
        <w:textAlignment w:val="baseline"/>
        <w:rPr>
          <w:kern w:val="3"/>
          <w:szCs w:val="20"/>
          <w:lang w:eastAsia="zh-CN"/>
        </w:rPr>
      </w:pPr>
    </w:p>
    <w:p w14:paraId="1C63DCE9" w14:textId="77777777" w:rsidR="00E447F6" w:rsidRPr="00D56D8E" w:rsidRDefault="00E447F6" w:rsidP="00E447F6">
      <w:pPr>
        <w:suppressAutoHyphens/>
        <w:autoSpaceDN w:val="0"/>
        <w:spacing w:line="225" w:lineRule="auto"/>
        <w:ind w:right="70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 w:val="23"/>
          <w:szCs w:val="20"/>
          <w:lang w:eastAsia="zh-CN"/>
        </w:rPr>
        <w:t xml:space="preserve">Obrazac inicijalnog razgovora sastavni je dio upisnog postupka i roditelj ga </w:t>
      </w:r>
      <w:r w:rsidRPr="00D56D8E">
        <w:rPr>
          <w:rFonts w:ascii="Calibri" w:eastAsia="Calibri" w:hAnsi="Calibri" w:cs="Arial"/>
          <w:b/>
          <w:kern w:val="3"/>
          <w:sz w:val="23"/>
          <w:szCs w:val="20"/>
          <w:u w:val="single"/>
          <w:lang w:eastAsia="zh-CN"/>
        </w:rPr>
        <w:t>ispunjenog</w:t>
      </w:r>
      <w:r w:rsidRPr="00D56D8E">
        <w:rPr>
          <w:rFonts w:ascii="Calibri" w:eastAsia="Calibri" w:hAnsi="Calibri" w:cs="Arial"/>
          <w:kern w:val="3"/>
          <w:sz w:val="23"/>
          <w:szCs w:val="20"/>
          <w:lang w:eastAsia="zh-CN"/>
        </w:rPr>
        <w:t xml:space="preserve"> </w:t>
      </w:r>
      <w:r>
        <w:rPr>
          <w:rFonts w:ascii="Calibri" w:eastAsia="Calibri" w:hAnsi="Calibri" w:cs="Arial"/>
          <w:kern w:val="3"/>
          <w:sz w:val="23"/>
          <w:szCs w:val="20"/>
          <w:lang w:eastAsia="zh-CN"/>
        </w:rPr>
        <w:t>dostavlja zajedno s ostalom dokumentacijom potrebnom za upis djeteta u vrtić.</w:t>
      </w:r>
    </w:p>
    <w:p w14:paraId="3E1EA385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38740D18" w14:textId="77777777" w:rsidR="00E447F6" w:rsidRPr="00D56D8E" w:rsidRDefault="00E447F6" w:rsidP="00E447F6">
      <w:pPr>
        <w:suppressAutoHyphens/>
        <w:autoSpaceDN w:val="0"/>
        <w:spacing w:line="339" w:lineRule="exact"/>
        <w:textAlignment w:val="baseline"/>
        <w:rPr>
          <w:kern w:val="3"/>
          <w:szCs w:val="20"/>
          <w:lang w:eastAsia="zh-CN"/>
        </w:rPr>
      </w:pPr>
    </w:p>
    <w:p w14:paraId="57271B26" w14:textId="77777777" w:rsidR="00E447F6" w:rsidRPr="00D56D8E" w:rsidRDefault="00E447F6" w:rsidP="00E447F6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12495AF2" w14:textId="77777777" w:rsidR="00E447F6" w:rsidRPr="00D56D8E" w:rsidRDefault="00E447F6" w:rsidP="00E447F6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2332BD19" w14:textId="77777777" w:rsidR="00E447F6" w:rsidRPr="00D56D8E" w:rsidRDefault="00E447F6" w:rsidP="00E447F6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6C8D30FC" w14:textId="77777777" w:rsidR="00E447F6" w:rsidRPr="00D56D8E" w:rsidRDefault="00E447F6" w:rsidP="00E447F6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Arial" w:eastAsia="Arial" w:hAnsi="Arial" w:cs="Arial"/>
          <w:b/>
          <w:kern w:val="3"/>
          <w:szCs w:val="20"/>
          <w:lang w:eastAsia="zh-CN"/>
        </w:rPr>
        <w:t>Ime i prezime djeteta:</w:t>
      </w:r>
      <w:r w:rsidRPr="00D56D8E">
        <w:rPr>
          <w:kern w:val="3"/>
          <w:sz w:val="20"/>
          <w:szCs w:val="20"/>
          <w:lang w:eastAsia="zh-CN"/>
        </w:rPr>
        <w:tab/>
      </w:r>
      <w:r w:rsidRPr="00D56D8E">
        <w:rPr>
          <w:rFonts w:ascii="Arial" w:eastAsia="Arial" w:hAnsi="Arial" w:cs="Arial"/>
          <w:b/>
          <w:kern w:val="3"/>
          <w:sz w:val="23"/>
          <w:szCs w:val="20"/>
          <w:lang w:eastAsia="zh-CN"/>
        </w:rPr>
        <w:t>__________________________</w:t>
      </w:r>
    </w:p>
    <w:p w14:paraId="7F9D29A1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b/>
          <w:kern w:val="3"/>
          <w:szCs w:val="20"/>
          <w:lang w:eastAsia="zh-CN"/>
        </w:rPr>
      </w:pPr>
    </w:p>
    <w:p w14:paraId="4B530FE1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4C951775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EB1D2DA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56F2A586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35C4E597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5DA89883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27EFBE72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3369E19F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001722C" w14:textId="77777777" w:rsidR="00E447F6" w:rsidRPr="00D56D8E" w:rsidRDefault="00E447F6" w:rsidP="00E447F6">
      <w:pPr>
        <w:tabs>
          <w:tab w:val="left" w:pos="3740"/>
        </w:tabs>
        <w:suppressAutoHyphens/>
        <w:autoSpaceDN w:val="0"/>
        <w:spacing w:line="0" w:lineRule="atLeast"/>
        <w:ind w:right="780"/>
        <w:jc w:val="right"/>
        <w:textAlignment w:val="baseline"/>
        <w:rPr>
          <w:b/>
          <w:kern w:val="3"/>
          <w:sz w:val="28"/>
          <w:szCs w:val="20"/>
          <w:lang w:eastAsia="zh-CN"/>
        </w:rPr>
      </w:pPr>
    </w:p>
    <w:p w14:paraId="5285BA8E" w14:textId="77777777" w:rsidR="00E447F6" w:rsidRPr="00D56D8E" w:rsidRDefault="00E447F6" w:rsidP="00E447F6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6F52B8BE" w14:textId="77777777" w:rsidR="00E447F6" w:rsidRDefault="00E447F6" w:rsidP="00E447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8652F3" w14:textId="77777777" w:rsidR="00E447F6" w:rsidRPr="00BA783D" w:rsidRDefault="00E447F6" w:rsidP="00E447F6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lastRenderedPageBreak/>
        <w:t>O B R A Z A C   Z A   I N I C I J A L N I   R A Z G O V O R</w:t>
      </w:r>
    </w:p>
    <w:p w14:paraId="63290CEA" w14:textId="77777777" w:rsidR="00E447F6" w:rsidRPr="00BA783D" w:rsidRDefault="00E447F6" w:rsidP="00E447F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E447F6" w:rsidRPr="00BA783D" w14:paraId="52397149" w14:textId="77777777" w:rsidTr="00247585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8E168A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782A2E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F6EEF1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F6" w:rsidRPr="00BA783D" w14:paraId="7365A3FD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0BBE047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7C6B4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EC919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14DCD82D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D510DEF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04864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5F181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EBF27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7F41E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3D30F1F4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75DEF71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7B720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92C9A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0B6EBE05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9BEE799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796C6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FFAA1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F6" w:rsidRPr="00BA783D" w14:paraId="2C7E3BE0" w14:textId="77777777" w:rsidTr="00247585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327C7CE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CFFDB5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45028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F6" w:rsidRPr="00BA783D" w14:paraId="68169CAA" w14:textId="77777777" w:rsidTr="00247585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1CBC38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185FD8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21A07D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F6" w:rsidRPr="00BA783D" w14:paraId="1B8FD851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46851AD5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34347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8FC32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14297CD3" w14:textId="77777777" w:rsidTr="00247585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86A6035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9C7B8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F9810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39B06728" w14:textId="77777777" w:rsidTr="00247585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6A66A6B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D5474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DA7DA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D3B7F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E447F6" w:rsidRPr="00BA783D" w14:paraId="01D8B821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F723249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002AC" w14:textId="77777777" w:rsidR="00E447F6" w:rsidRPr="00BA783D" w:rsidRDefault="00E447F6" w:rsidP="00247585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34664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05639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7B7C198F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21C8148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8A94F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419BC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F6" w:rsidRPr="00BA783D" w14:paraId="00864A6B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2ED821A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502BA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666E5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7AA26066" w14:textId="77777777" w:rsidTr="00247585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AE19BA6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D12A8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1BD28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526EFD92" w14:textId="77777777" w:rsidTr="00247585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42592417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A5AA6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47969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26239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E447F6" w:rsidRPr="00BA783D" w14:paraId="130306D5" w14:textId="77777777" w:rsidTr="00247585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702B437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C86438" w14:textId="77777777" w:rsidR="00E447F6" w:rsidRPr="00BA783D" w:rsidRDefault="00E447F6" w:rsidP="00247585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B981B2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B18332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10D9B8FE" w14:textId="77777777" w:rsidTr="00247585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7629E1FB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3FCF5AC3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ŽIVI?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E447F6" w:rsidRPr="00BA783D" w14:paraId="32FCA531" w14:textId="77777777" w:rsidTr="00247585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B9AAD10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7EDE88C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0CFF235F" w14:textId="77777777" w:rsidR="00E447F6" w:rsidRPr="00BA783D" w:rsidRDefault="00E447F6" w:rsidP="00247585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udomiteljstvo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447F6" w:rsidRPr="00BA783D" w14:paraId="41ABE33F" w14:textId="77777777" w:rsidTr="00247585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15A0CB0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6A58525" w14:textId="77777777" w:rsidR="00E447F6" w:rsidRPr="00BA783D" w:rsidRDefault="00E447F6" w:rsidP="00247585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66F1A1AC" w14:textId="77777777" w:rsidR="00E447F6" w:rsidRPr="00BA783D" w:rsidRDefault="00E447F6" w:rsidP="00247585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ED43D64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F44137A" w14:textId="77777777" w:rsidR="00E447F6" w:rsidRPr="00BA783D" w:rsidRDefault="00E447F6" w:rsidP="00247585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E447F6" w:rsidRPr="00BA783D" w14:paraId="7F9554C5" w14:textId="77777777" w:rsidTr="00247585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7A39BD01" w14:textId="77777777" w:rsidR="00E447F6" w:rsidRPr="00BA783D" w:rsidRDefault="00E447F6" w:rsidP="002475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14B665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9A5EADF" w14:textId="77777777" w:rsidR="00E447F6" w:rsidRPr="00BA783D" w:rsidRDefault="00E447F6" w:rsidP="00247585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D307754" w14:textId="77777777" w:rsidR="00E447F6" w:rsidRPr="00BA783D" w:rsidRDefault="00E447F6" w:rsidP="00247585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75EB757" w14:textId="77777777" w:rsidR="00E447F6" w:rsidRPr="00BA783D" w:rsidRDefault="00E447F6" w:rsidP="00247585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07AC7F1E" w14:textId="77777777" w:rsidR="00E447F6" w:rsidRPr="00BA783D" w:rsidRDefault="00E447F6" w:rsidP="00247585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EE21695" w14:textId="77777777" w:rsidR="00E447F6" w:rsidRPr="00BA783D" w:rsidRDefault="00E447F6" w:rsidP="00E447F6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E447F6" w:rsidRPr="00BA783D" w14:paraId="621EBAE7" w14:textId="77777777" w:rsidTr="00247585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62892646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428E2498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E447F6" w:rsidRPr="00BA783D" w14:paraId="2CA0C7BA" w14:textId="77777777" w:rsidTr="00247585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4FF50808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06420C20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2ED7ECB6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447F6" w:rsidRPr="00BA783D" w14:paraId="297AF215" w14:textId="77777777" w:rsidTr="00247585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F1AFA98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90C72C2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D9B58A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3BA44F17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E447F6" w:rsidRPr="00BA783D" w14:paraId="1C440573" w14:textId="77777777" w:rsidTr="00247585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6CA5E977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3FA724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29FE743E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21BE4AB0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7B64E222" w14:textId="77777777" w:rsidTr="00247585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7891D980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0E5203B5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intrakranijalno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447F6" w:rsidRPr="00BA783D" w14:paraId="0498D099" w14:textId="77777777" w:rsidTr="00247585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6844391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C4E5829" w14:textId="77777777" w:rsidR="00E447F6" w:rsidRPr="003F4C94" w:rsidRDefault="00E447F6" w:rsidP="00247585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E447F6" w:rsidRPr="00BA783D" w14:paraId="0C257611" w14:textId="77777777" w:rsidTr="00247585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75873DCB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605A8822" w14:textId="77777777" w:rsidR="00E447F6" w:rsidRPr="003F4C94" w:rsidRDefault="00E447F6" w:rsidP="00247585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E447F6" w:rsidRPr="00BA783D" w14:paraId="2A759CF8" w14:textId="77777777" w:rsidTr="00247585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42F2B5E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09F69AC" w14:textId="77777777" w:rsidR="00E447F6" w:rsidRPr="003F4C94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2EA5D1FD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447F6" w:rsidRPr="00BA783D" w14:paraId="46ABA1FA" w14:textId="77777777" w:rsidTr="00247585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7D13A98F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65CE07C" w14:textId="77777777" w:rsidR="00E447F6" w:rsidRPr="003F4C94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641CF9E5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447F6" w:rsidRPr="00BA783D" w14:paraId="512B0CD2" w14:textId="77777777" w:rsidTr="00247585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4171E137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48D9DC50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8E5C107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447F6" w:rsidRPr="00BA783D" w14:paraId="57E166D5" w14:textId="77777777" w:rsidTr="00247585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7B97C7FA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08DFAD0C" w14:textId="77777777" w:rsidR="00E447F6" w:rsidRPr="003F4C94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FE562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433B6012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E447F6" w:rsidRPr="00BA783D" w14:paraId="1049999F" w14:textId="77777777" w:rsidTr="00247585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D32E07A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DAA621" w14:textId="77777777" w:rsidR="00E447F6" w:rsidRDefault="00E447F6" w:rsidP="00247585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neuropedijatra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 xml:space="preserve">, logopeda,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rehabilitatora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>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1623F291" w14:textId="77777777" w:rsidR="00E447F6" w:rsidRDefault="00E447F6" w:rsidP="00247585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7C1D6F73" w14:textId="77777777" w:rsidR="00E447F6" w:rsidRPr="00C8512D" w:rsidRDefault="00E447F6" w:rsidP="00247585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E447F6" w:rsidRPr="00BA783D" w14:paraId="1A4CCD38" w14:textId="77777777" w:rsidTr="00247585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72973290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2D7BBB4B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7ECD052F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7F6" w:rsidRPr="00BA783D" w14:paraId="2C643CE7" w14:textId="77777777" w:rsidTr="00247585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0F699B9D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1838756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0DEBDC04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7F6" w:rsidRPr="00BA783D" w14:paraId="751B218E" w14:textId="77777777" w:rsidTr="00247585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1C812D48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22B2E1F3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392E2FF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7F6" w:rsidRPr="00BA783D" w14:paraId="7F5B5F47" w14:textId="77777777" w:rsidTr="00247585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2CE34B6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CFBFC0" w14:textId="77777777" w:rsidR="00E447F6" w:rsidRDefault="00E447F6" w:rsidP="00247585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AFBF7BA" w14:textId="77777777" w:rsidR="00E447F6" w:rsidRPr="00BA783D" w:rsidRDefault="00E447F6" w:rsidP="00247585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E447F6" w:rsidRPr="00BA783D" w14:paraId="10CAAEF7" w14:textId="77777777" w:rsidTr="00247585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6F631649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75AD326" w14:textId="77777777" w:rsidR="00E447F6" w:rsidRDefault="00E447F6" w:rsidP="00247585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263308D" w14:textId="77777777" w:rsidR="00E447F6" w:rsidRDefault="00E447F6" w:rsidP="00247585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324A393C" w14:textId="77777777" w:rsidR="00E447F6" w:rsidRDefault="00E447F6" w:rsidP="00247585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64828C7D" w14:textId="77777777" w:rsidR="00E447F6" w:rsidRDefault="00E447F6" w:rsidP="00247585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 posebne zdravstvene potrebe   /   deficit pažnje-hiperaktivni poremećaj   / </w:t>
            </w:r>
          </w:p>
          <w:p w14:paraId="7F547225" w14:textId="77777777" w:rsidR="00E447F6" w:rsidRPr="00622B2C" w:rsidRDefault="00E447F6" w:rsidP="00247585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5ABF45E" w14:textId="77777777" w:rsidR="00E447F6" w:rsidRPr="00622B2C" w:rsidRDefault="00E447F6" w:rsidP="0024758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7F6" w:rsidRPr="00BA783D" w14:paraId="5058EF8C" w14:textId="77777777" w:rsidTr="00247585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4AA6F406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01EC7029" w14:textId="77777777" w:rsidR="00E447F6" w:rsidRDefault="00E447F6" w:rsidP="002475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66979089" w14:textId="77777777" w:rsidR="00E447F6" w:rsidRDefault="00E447F6" w:rsidP="00247585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Rješenje Centra za socijalnu skrb   /    </w:t>
            </w:r>
          </w:p>
          <w:p w14:paraId="5F90C816" w14:textId="77777777" w:rsidR="00E447F6" w:rsidRPr="00622B2C" w:rsidRDefault="00E447F6" w:rsidP="00247585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nalaz i mišljenje specijaliziranih ustanova   /    mišljenje stručnog tima dječjeg vrtića   /   medicinski i drugi nalazi</w:t>
            </w:r>
            <w:r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EEABBDA" w14:textId="77777777" w:rsidR="00E447F6" w:rsidRPr="00BA783D" w:rsidRDefault="00E447F6" w:rsidP="00E447F6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E447F6" w:rsidRPr="00BA783D" w14:paraId="586C99A5" w14:textId="77777777" w:rsidTr="00247585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E358CEA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376BA415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37828083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2488F4FD" w14:textId="77777777" w:rsidR="00E447F6" w:rsidRDefault="00E447F6" w:rsidP="00247585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352B47C1" w14:textId="77777777" w:rsidR="00E447F6" w:rsidRPr="00BA783D" w:rsidRDefault="00E447F6" w:rsidP="0024758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E447F6" w:rsidRPr="00BA783D" w14:paraId="085E8225" w14:textId="77777777" w:rsidTr="00247585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594F234F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4C0A7BC5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493B07E3" w14:textId="77777777" w:rsidR="00E447F6" w:rsidRPr="00BA783D" w:rsidRDefault="00E447F6" w:rsidP="0024758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78AA68B4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3C7FA80B" w14:textId="77777777" w:rsidR="00E447F6" w:rsidRPr="00BA783D" w:rsidRDefault="00E447F6" w:rsidP="0024758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E447F6" w:rsidRPr="00BA783D" w14:paraId="5CDF435E" w14:textId="77777777" w:rsidTr="00247585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2CB3783F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7C18C234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E447F6" w:rsidRPr="00BA783D" w14:paraId="38795D28" w14:textId="77777777" w:rsidTr="00247585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7C285E5D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33B9013C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5B71208E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DFAC58C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E447F6" w:rsidRPr="00BA783D" w14:paraId="218EC463" w14:textId="77777777" w:rsidTr="00247585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22F7A47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116C65E2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068D58FC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779B72C4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E447F6" w:rsidRPr="00BA783D" w14:paraId="00EE1B57" w14:textId="77777777" w:rsidTr="00247585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7D10D51D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09CCC0DC" w14:textId="77777777" w:rsidR="00E447F6" w:rsidRDefault="00E447F6" w:rsidP="00247585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F6D33" w14:textId="77777777" w:rsidR="00E447F6" w:rsidRPr="00BA783D" w:rsidRDefault="00E447F6" w:rsidP="00247585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5DDCF69F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447F6" w:rsidRPr="00BA783D" w14:paraId="4B3F3534" w14:textId="77777777" w:rsidTr="00247585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499B8975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EF537D3" w14:textId="77777777" w:rsidR="00E447F6" w:rsidRPr="00EE79E0" w:rsidRDefault="00E447F6" w:rsidP="0024758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506B9BA7" w14:textId="77777777" w:rsidR="00E447F6" w:rsidRPr="00EE79E0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7F6" w:rsidRPr="00BA783D" w14:paraId="6654888C" w14:textId="77777777" w:rsidTr="00247585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52E8D61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96943A2" w14:textId="77777777" w:rsidR="00E447F6" w:rsidRPr="00B30F26" w:rsidRDefault="00E447F6" w:rsidP="00247585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E447F6" w:rsidRPr="00BA783D" w14:paraId="0EA38DD2" w14:textId="77777777" w:rsidTr="00247585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540755E0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3876453F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2C4B57AE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616F8739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E447F6" w:rsidRPr="00BA783D" w14:paraId="24E5EB52" w14:textId="77777777" w:rsidTr="00247585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33846B49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A14999F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3565B42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22F79512" w14:textId="77777777" w:rsidR="00E447F6" w:rsidRPr="00BA783D" w:rsidRDefault="00E447F6" w:rsidP="00247585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F1E9FD2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E447F6" w:rsidRPr="00BA783D" w14:paraId="2CB665BE" w14:textId="77777777" w:rsidTr="00247585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23816CD3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3738B1CB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5099C1B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E447F6" w:rsidRPr="00BA783D" w14:paraId="799B67F4" w14:textId="77777777" w:rsidTr="00247585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6C69EAC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36601248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EAA2D19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0190E2DD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2E5BF667" w14:textId="77777777" w:rsidR="00E447F6" w:rsidRPr="007B4701" w:rsidRDefault="00E447F6" w:rsidP="0024758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19089727" w14:textId="77777777" w:rsidR="00E447F6" w:rsidRPr="007B4701" w:rsidRDefault="00E447F6" w:rsidP="00247585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E447F6" w:rsidRPr="00BA783D" w14:paraId="6E1F104E" w14:textId="77777777" w:rsidTr="00247585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9EFE759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38B328C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E447F6" w:rsidRPr="00BA783D" w14:paraId="1577938C" w14:textId="77777777" w:rsidTr="00247585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38C16C4F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6F64E2CC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C5D8C9F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7BE86170" w14:textId="77777777" w:rsidR="00E447F6" w:rsidRPr="007B4701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CEEEFF0" w14:textId="77777777" w:rsidR="00E447F6" w:rsidRPr="007B4701" w:rsidRDefault="00E447F6" w:rsidP="0024758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E447F6" w:rsidRPr="007B4701" w14:paraId="7F959AF2" w14:textId="77777777" w:rsidTr="00247585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27640EAB" w14:textId="77777777" w:rsidR="00E447F6" w:rsidRPr="00507EAB" w:rsidRDefault="00E447F6" w:rsidP="00247585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4493816D" w14:textId="77777777" w:rsidR="00E447F6" w:rsidRDefault="00E447F6" w:rsidP="00247585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69D8FB20" w14:textId="77777777" w:rsidR="00E447F6" w:rsidRPr="00B30F26" w:rsidRDefault="00E447F6" w:rsidP="00247585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4426F43C" w14:textId="77777777" w:rsidR="00E447F6" w:rsidRPr="00B30F26" w:rsidRDefault="00E447F6" w:rsidP="00247585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25747412" w14:textId="77777777" w:rsidR="00E447F6" w:rsidRPr="00B30F26" w:rsidRDefault="00E447F6" w:rsidP="00247585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E447F6" w:rsidRPr="00BA783D" w14:paraId="0296DB82" w14:textId="77777777" w:rsidTr="00247585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29662FE6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48594E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E447F6" w:rsidRPr="00BA783D" w14:paraId="6417BC85" w14:textId="77777777" w:rsidTr="00247585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706FB95B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926BB92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2DF67C9F" w14:textId="77777777" w:rsidR="00E447F6" w:rsidRPr="00BA783D" w:rsidRDefault="00E447F6" w:rsidP="0024758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E447F6" w:rsidRPr="00BA783D" w14:paraId="06326385" w14:textId="77777777" w:rsidTr="00247585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DA8359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391C1A86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56209AD0" w14:textId="77777777" w:rsidR="00E447F6" w:rsidRPr="00B30F26" w:rsidRDefault="00E447F6" w:rsidP="00E447F6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E447F6" w:rsidRPr="00BA783D" w14:paraId="5629B24F" w14:textId="77777777" w:rsidTr="00247585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BE011ED" w14:textId="77777777" w:rsidR="00E447F6" w:rsidRPr="00475A30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1E1C8E50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488C450A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48417064" w14:textId="77777777" w:rsidR="00E447F6" w:rsidRPr="00D74B77" w:rsidRDefault="00E447F6" w:rsidP="00247585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1818B6A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31CE283E" w14:textId="77777777" w:rsidR="00E447F6" w:rsidRPr="00D74B77" w:rsidRDefault="00E447F6" w:rsidP="00247585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4CEA97FB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ED560A2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3AE908A2" w14:textId="77777777" w:rsidR="00E447F6" w:rsidRPr="00D74B77" w:rsidRDefault="00E447F6" w:rsidP="00247585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8FD0A44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3E7F9D42" w14:textId="77777777" w:rsidR="00E447F6" w:rsidRPr="00D74B77" w:rsidRDefault="00E447F6" w:rsidP="00247585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40C0BC8D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0E4351" w14:textId="77777777" w:rsidR="00E447F6" w:rsidRPr="00D74B77" w:rsidRDefault="00E447F6" w:rsidP="00247585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673948F3" w14:textId="77777777" w:rsidR="00E447F6" w:rsidRPr="00D74B77" w:rsidRDefault="00E447F6" w:rsidP="00247585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BB079E8" w14:textId="77777777" w:rsidR="00E447F6" w:rsidRPr="00D74B77" w:rsidRDefault="00E447F6" w:rsidP="00247585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5C4174C6" w14:textId="77777777" w:rsidR="00E447F6" w:rsidRPr="00D74B77" w:rsidRDefault="00E447F6" w:rsidP="00247585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E447F6" w:rsidRPr="00BA783D" w14:paraId="32FA2B90" w14:textId="77777777" w:rsidTr="00247585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8AA6D7F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5D377115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447F6" w:rsidRPr="00BA783D" w14:paraId="2339E6CD" w14:textId="77777777" w:rsidTr="00247585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42661398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610A97B7" w14:textId="77777777" w:rsidR="00E447F6" w:rsidRPr="00BA783D" w:rsidRDefault="00E447F6" w:rsidP="0024758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E6B3E17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447F6" w:rsidRPr="00BA783D" w14:paraId="31426245" w14:textId="77777777" w:rsidTr="002475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7F58166B" w14:textId="77777777" w:rsidR="00E447F6" w:rsidRPr="00475A30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7160FFCD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E447F6" w:rsidRPr="00BA783D" w14:paraId="591A1A9C" w14:textId="77777777" w:rsidTr="002475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5AC0C236" w14:textId="77777777" w:rsidR="00E447F6" w:rsidRPr="00475A30" w:rsidRDefault="00E447F6" w:rsidP="002475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2FE786F5" w14:textId="77777777" w:rsidR="00E447F6" w:rsidRPr="00BA783D" w:rsidRDefault="00E447F6" w:rsidP="002475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603129B6" w14:textId="77777777" w:rsidR="00E447F6" w:rsidRPr="00BA783D" w:rsidRDefault="00E447F6" w:rsidP="00247585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E447F6" w:rsidRPr="00BA783D" w14:paraId="32A446FC" w14:textId="77777777" w:rsidTr="002475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597BB74D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7A33DCA3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E447F6" w:rsidRPr="00BA783D" w14:paraId="3360EAB4" w14:textId="77777777" w:rsidTr="002475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63440F6E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4510DFA7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uto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E447F6" w:rsidRPr="00BA783D" w14:paraId="5384898E" w14:textId="77777777" w:rsidTr="002475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2818B77C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5743DD72" w14:textId="77777777" w:rsidR="00E447F6" w:rsidRPr="00BA783D" w:rsidRDefault="00E447F6" w:rsidP="00247585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6193509A" w14:textId="77777777" w:rsidR="00E447F6" w:rsidRPr="00BA783D" w:rsidRDefault="00E447F6" w:rsidP="00247585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B881D40" w14:textId="77777777" w:rsidR="00E447F6" w:rsidRPr="00BA783D" w:rsidRDefault="00E447F6" w:rsidP="00247585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5FD7235F" w14:textId="77777777" w:rsidR="00E447F6" w:rsidRPr="00BA783D" w:rsidRDefault="00E447F6" w:rsidP="00247585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5B74EEEB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FFE8D6E" w14:textId="77777777" w:rsidR="00E447F6" w:rsidRPr="00BA783D" w:rsidRDefault="00E447F6" w:rsidP="00247585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E447F6" w:rsidRPr="00BA783D" w14:paraId="4D267B3B" w14:textId="77777777" w:rsidTr="002475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1E9DE933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2B08107C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6F6D3F68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E447F6" w:rsidRPr="00BA783D" w14:paraId="1F1005C8" w14:textId="77777777" w:rsidTr="00247585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2696A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F52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E487F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E447F6" w:rsidRPr="00BA783D" w14:paraId="521626B0" w14:textId="77777777" w:rsidTr="00247585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A94BC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A49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31A53221" w14:textId="77777777" w:rsidR="00E447F6" w:rsidRPr="00BA783D" w:rsidRDefault="00E447F6" w:rsidP="00247585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0ED23" w14:textId="77777777" w:rsidR="00E447F6" w:rsidRPr="00BA783D" w:rsidRDefault="00E447F6" w:rsidP="00247585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povremeno   /   često</w:t>
            </w:r>
          </w:p>
        </w:tc>
      </w:tr>
      <w:tr w:rsidR="00E447F6" w:rsidRPr="00BA783D" w14:paraId="6923B5F8" w14:textId="77777777" w:rsidTr="00247585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71903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E75138" w14:textId="77777777" w:rsidR="00E447F6" w:rsidRPr="00475A30" w:rsidRDefault="00E447F6" w:rsidP="00247585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E447F6" w:rsidRPr="00BA783D" w14:paraId="4E199E4A" w14:textId="77777777" w:rsidTr="00247585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8E933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717E7" w14:textId="77777777" w:rsidR="00E447F6" w:rsidRPr="00BA783D" w:rsidRDefault="00E447F6" w:rsidP="00247585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568CD29B" w14:textId="77777777" w:rsidR="00E447F6" w:rsidRPr="00BA783D" w:rsidRDefault="00E447F6" w:rsidP="00247585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73786E67" w14:textId="77777777" w:rsidR="00E447F6" w:rsidRPr="00BA783D" w:rsidRDefault="00E447F6" w:rsidP="00247585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6E306D69" w14:textId="77777777" w:rsidR="00E447F6" w:rsidRPr="00BA783D" w:rsidRDefault="00E447F6" w:rsidP="00247585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2E2490F" w14:textId="77777777" w:rsidR="00E447F6" w:rsidRPr="00BA783D" w:rsidRDefault="00E447F6" w:rsidP="0024758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447F6" w:rsidRPr="00BA783D" w14:paraId="5B9DD783" w14:textId="77777777" w:rsidTr="00247585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A4E8E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6FA" w14:textId="77777777" w:rsidR="00E447F6" w:rsidRDefault="00E447F6" w:rsidP="00247585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4F55230B" w14:textId="77777777" w:rsidR="00E447F6" w:rsidRPr="00BA783D" w:rsidRDefault="00E447F6" w:rsidP="00247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E4F1D" w14:textId="77777777" w:rsidR="00E447F6" w:rsidRPr="00BA783D" w:rsidRDefault="00E447F6" w:rsidP="00247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E447F6" w:rsidRPr="00BA783D" w14:paraId="054A8ED0" w14:textId="77777777" w:rsidTr="00247585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1619D79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2FF7A" w14:textId="77777777" w:rsidR="00E447F6" w:rsidRPr="00BA783D" w:rsidRDefault="00E447F6" w:rsidP="0024758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276FC0F7" w14:textId="77777777" w:rsidR="00E447F6" w:rsidRPr="00BA783D" w:rsidRDefault="00E447F6" w:rsidP="002475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557531" w14:textId="77777777" w:rsidR="00E447F6" w:rsidRPr="00BA783D" w:rsidRDefault="00E447F6" w:rsidP="00E447F6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E447F6" w:rsidRPr="00BA783D" w14:paraId="03B1909B" w14:textId="77777777" w:rsidTr="00247585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17D920C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OBILJEŽJA 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958A781" w14:textId="77777777" w:rsidR="00E447F6" w:rsidRPr="00003E1B" w:rsidRDefault="00E447F6" w:rsidP="00247585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(NAVESTI)</w:t>
            </w:r>
          </w:p>
          <w:p w14:paraId="091EF534" w14:textId="77777777" w:rsidR="00E447F6" w:rsidRPr="00003E1B" w:rsidRDefault="00E447F6" w:rsidP="0024758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447F6" w:rsidRPr="00BA783D" w14:paraId="68225BE5" w14:textId="77777777" w:rsidTr="00247585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052D13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379F1688" w14:textId="77777777" w:rsidR="00E447F6" w:rsidRPr="00003E1B" w:rsidRDefault="00E447F6" w:rsidP="00247585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Pr="00003E1B">
              <w:rPr>
                <w:rFonts w:asciiTheme="minorHAnsi" w:hAnsiTheme="minorHAnsi"/>
                <w:b/>
                <w:sz w:val="18"/>
              </w:rPr>
              <w:t xml:space="preserve">   kraće vrijeme-često ne završi jednu igru   / </w:t>
            </w:r>
          </w:p>
          <w:p w14:paraId="6D303712" w14:textId="77777777" w:rsidR="00E447F6" w:rsidRDefault="00E447F6" w:rsidP="002475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6DBD9B4E" w14:textId="77777777" w:rsidR="00E447F6" w:rsidRPr="00003E1B" w:rsidRDefault="00E447F6" w:rsidP="00247585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1DFC0396" w14:textId="77777777" w:rsidR="00E447F6" w:rsidRPr="00003E1B" w:rsidRDefault="00E447F6" w:rsidP="00247585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E447F6" w:rsidRPr="00BA783D" w14:paraId="354FD415" w14:textId="77777777" w:rsidTr="00247585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92C4832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02DA5E24" w14:textId="77777777" w:rsidR="00E447F6" w:rsidRPr="00003E1B" w:rsidRDefault="00E447F6" w:rsidP="00247585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 xml:space="preserve">ZAOKRUŽITI I DOPUNITI)    </w:t>
            </w:r>
          </w:p>
          <w:p w14:paraId="0E5A327E" w14:textId="77777777" w:rsidR="00E447F6" w:rsidRPr="00003E1B" w:rsidRDefault="00E447F6" w:rsidP="00247585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ponašanju   /   neoprezno se udaljava od roditelja ili poznatih osoba   /   slabije procjenjuje opasnosti   /   penje se   /   stavlja sitne ili nejestive stvari u usta   /   odsustvo straha   /   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447F6" w:rsidRPr="00BA783D" w14:paraId="6B9040C7" w14:textId="77777777" w:rsidTr="00247585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287FEF9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64D6C06" w14:textId="77777777" w:rsidR="00E447F6" w:rsidRPr="00003E1B" w:rsidRDefault="00E447F6" w:rsidP="00247585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23360CA8" w14:textId="77777777" w:rsidR="00E447F6" w:rsidRPr="00003E1B" w:rsidRDefault="00E447F6" w:rsidP="00247585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provodi vrijeme pred ekranima   /   televizor   /   mobilni telefon   /   osobno računalo, prijenosno računalo, tablet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E447F6" w:rsidRPr="00BA783D" w14:paraId="526AB591" w14:textId="77777777" w:rsidTr="00247585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1811F188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036B9CCA" w14:textId="77777777" w:rsidR="00E447F6" w:rsidRPr="00BA783D" w:rsidRDefault="00E447F6" w:rsidP="0024758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E447F6" w:rsidRPr="00BA783D" w14:paraId="53DC311D" w14:textId="77777777" w:rsidTr="00247585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2C460C1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22C0A73A" w14:textId="77777777" w:rsidR="00E447F6" w:rsidRPr="00507EAB" w:rsidRDefault="00E447F6" w:rsidP="002475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E447F6" w:rsidRPr="00BA783D" w14:paraId="0B8F442D" w14:textId="77777777" w:rsidTr="00247585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41550598" w14:textId="77777777" w:rsidR="00E447F6" w:rsidRPr="00BA783D" w:rsidRDefault="00E447F6" w:rsidP="002475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5C46CCF" w14:textId="77777777" w:rsidR="00E447F6" w:rsidRPr="00BA783D" w:rsidRDefault="00E447F6" w:rsidP="002475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, AKO DA, ŠTO?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1237394F" w14:textId="77777777" w:rsidR="00E447F6" w:rsidRDefault="00E447F6" w:rsidP="00E447F6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6B9E3FB2" w14:textId="77777777" w:rsidR="00E447F6" w:rsidRPr="00BA783D" w:rsidRDefault="00E447F6" w:rsidP="00E447F6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30FE921E" w14:textId="77777777" w:rsidR="00E447F6" w:rsidRDefault="00E447F6" w:rsidP="00E447F6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1384584" w14:textId="77777777" w:rsidR="00E447F6" w:rsidRDefault="00E447F6" w:rsidP="00E447F6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14:paraId="56CFB0C5" w14:textId="77777777" w:rsidR="00E447F6" w:rsidRPr="00BA783D" w:rsidRDefault="00E447F6" w:rsidP="00E447F6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78BD4AE8" w14:textId="77777777" w:rsidR="00E447F6" w:rsidRDefault="00E447F6" w:rsidP="00E447F6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14:paraId="10EFA237" w14:textId="77777777" w:rsidR="00E447F6" w:rsidRPr="00BA783D" w:rsidRDefault="00E447F6" w:rsidP="00E447F6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542EDC3D" w14:textId="77777777" w:rsidR="00E447F6" w:rsidRDefault="00E447F6" w:rsidP="00E447F6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14:paraId="24C3FC35" w14:textId="77777777" w:rsidR="00E447F6" w:rsidRPr="00BA783D" w:rsidRDefault="00E447F6" w:rsidP="00E447F6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0DAF5440" w14:textId="77777777" w:rsidR="00E447F6" w:rsidRPr="00BA783D" w:rsidRDefault="00E447F6" w:rsidP="00E447F6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Rješenje Centra za socijalnu skrb, mišljenje stručnog tima dječjeg vrtića, odnosno individualizirani odgojno-obrazovni program ukoliko je dijete prethodno pohađalo dječji vrtić, medicinsku dokumentaciju i dr.).</w:t>
      </w:r>
    </w:p>
    <w:p w14:paraId="1A3FCA4F" w14:textId="77777777" w:rsidR="00E447F6" w:rsidRDefault="00E447F6" w:rsidP="00E447F6">
      <w:pPr>
        <w:pStyle w:val="Tijeloteksta2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1C40EEE0" w14:textId="77777777" w:rsidR="00E447F6" w:rsidRPr="00EB7F29" w:rsidRDefault="00E447F6" w:rsidP="00E447F6">
      <w:pPr>
        <w:pStyle w:val="Tijeloteksta2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ima pravo svu dostavljenu dokumentaciju naknadno tražiti na uvid u originalu.</w:t>
      </w:r>
    </w:p>
    <w:p w14:paraId="0218C75E" w14:textId="77777777" w:rsidR="00E447F6" w:rsidRDefault="00E447F6" w:rsidP="00E447F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0BA51946" w14:textId="77777777" w:rsidR="00E447F6" w:rsidRPr="00BA783D" w:rsidRDefault="00E447F6" w:rsidP="00E447F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57C747C8" w14:textId="77777777" w:rsidR="00E447F6" w:rsidRPr="00BA783D" w:rsidRDefault="00E447F6" w:rsidP="00E447F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13199AB7" w14:textId="77777777" w:rsidR="00E447F6" w:rsidRDefault="00E447F6" w:rsidP="00E447F6">
      <w:pPr>
        <w:rPr>
          <w:rFonts w:asciiTheme="minorHAnsi" w:hAnsiTheme="minorHAnsi" w:cstheme="minorHAnsi"/>
        </w:rPr>
      </w:pPr>
    </w:p>
    <w:p w14:paraId="58512B95" w14:textId="77777777" w:rsidR="00E447F6" w:rsidRDefault="00E447F6" w:rsidP="00E447F6">
      <w:pPr>
        <w:rPr>
          <w:rFonts w:asciiTheme="minorHAnsi" w:hAnsiTheme="minorHAnsi" w:cstheme="minorHAnsi"/>
        </w:rPr>
      </w:pPr>
    </w:p>
    <w:p w14:paraId="3D01C972" w14:textId="77777777" w:rsidR="00E447F6" w:rsidRDefault="00E447F6" w:rsidP="00E447F6">
      <w:pPr>
        <w:rPr>
          <w:rFonts w:asciiTheme="minorHAnsi" w:hAnsiTheme="minorHAnsi" w:cstheme="minorHAnsi"/>
        </w:rPr>
      </w:pPr>
    </w:p>
    <w:p w14:paraId="0899FDD9" w14:textId="77777777" w:rsidR="00E447F6" w:rsidRDefault="00E447F6" w:rsidP="00E447F6">
      <w:pPr>
        <w:rPr>
          <w:rFonts w:asciiTheme="minorHAnsi" w:hAnsiTheme="minorHAnsi" w:cstheme="minorHAnsi"/>
        </w:rPr>
      </w:pPr>
    </w:p>
    <w:p w14:paraId="16AC22BC" w14:textId="77777777" w:rsidR="00E447F6" w:rsidRPr="00BA783D" w:rsidRDefault="00E447F6" w:rsidP="00E447F6">
      <w:pPr>
        <w:rPr>
          <w:rFonts w:asciiTheme="minorHAnsi" w:hAnsiTheme="minorHAnsi" w:cstheme="minorHAnsi"/>
        </w:rPr>
      </w:pPr>
    </w:p>
    <w:p w14:paraId="64BD42E9" w14:textId="77777777" w:rsidR="00E447F6" w:rsidRPr="00BA783D" w:rsidRDefault="00E447F6" w:rsidP="00E447F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 xml:space="preserve">U </w:t>
      </w:r>
      <w:r>
        <w:rPr>
          <w:spacing w:val="-3"/>
        </w:rPr>
        <w:t>Čađavici</w:t>
      </w:r>
      <w:r w:rsidRPr="00BA783D">
        <w:rPr>
          <w:spacing w:val="-3"/>
        </w:rPr>
        <w:t xml:space="preserve">, dana </w:t>
      </w:r>
      <w:r w:rsidRPr="00BA783D">
        <w:rPr>
          <w:spacing w:val="-3"/>
          <w:u w:val="single"/>
        </w:rPr>
        <w:tab/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14:paraId="4BBCE2D3" w14:textId="77777777" w:rsidR="00E447F6" w:rsidRPr="00BA783D" w:rsidRDefault="00E447F6" w:rsidP="00E447F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E6407F" w14:textId="77777777" w:rsidR="00ED03A6" w:rsidRDefault="00000000"/>
    <w:sectPr w:rsidR="00ED03A6" w:rsidSect="00D56D8E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069" w:right="851" w:bottom="851" w:left="1134" w:header="567" w:footer="2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1F6D" w14:textId="77777777" w:rsidR="009E252D" w:rsidRDefault="0000000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C26D44" w14:textId="77777777" w:rsidR="009E252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4BFAD" w14:textId="77777777" w:rsidR="00B73212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A1E25" w14:textId="77777777" w:rsidR="00B73212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8DFF" w14:textId="77777777" w:rsidR="00805CB4" w:rsidRDefault="00000000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>
      <w:rPr>
        <w:bCs/>
        <w:iCs/>
        <w:spacing w:val="-3"/>
        <w:sz w:val="16"/>
        <w:szCs w:val="16"/>
      </w:rPr>
      <w:t xml:space="preserve"> SU OBAVEZNA POLJA</w:t>
    </w:r>
  </w:p>
  <w:p w14:paraId="1B924535" w14:textId="77777777" w:rsidR="00005D76" w:rsidRPr="00D56D8E" w:rsidRDefault="00000000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5575C65D" w14:textId="77777777" w:rsidR="00805CB4" w:rsidRPr="00805CB4" w:rsidRDefault="00000000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8C5B" w14:textId="77777777" w:rsidR="00DC6060" w:rsidRPr="00805CB4" w:rsidRDefault="0000000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E3"/>
    <w:rsid w:val="003D4DB4"/>
    <w:rsid w:val="00442CE3"/>
    <w:rsid w:val="0044675B"/>
    <w:rsid w:val="004A1379"/>
    <w:rsid w:val="006435C9"/>
    <w:rsid w:val="007456D9"/>
    <w:rsid w:val="007A7CD2"/>
    <w:rsid w:val="00C4293C"/>
    <w:rsid w:val="00D06796"/>
    <w:rsid w:val="00D935F4"/>
    <w:rsid w:val="00E06C92"/>
    <w:rsid w:val="00E447F6"/>
    <w:rsid w:val="00F04D3D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9743-7CF5-4DFA-A452-36F0F587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7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447F6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447F6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paragraph" w:styleId="Podnoje">
    <w:name w:val="footer"/>
    <w:basedOn w:val="Normal"/>
    <w:link w:val="PodnojeChar"/>
    <w:uiPriority w:val="99"/>
    <w:rsid w:val="00E447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7F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E447F6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47F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7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E447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447F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vrticlipa@outlook.com</dc:creator>
  <cp:keywords/>
  <dc:description/>
  <cp:lastModifiedBy>vrticlipa@outlook.com</cp:lastModifiedBy>
  <cp:revision>2</cp:revision>
  <dcterms:created xsi:type="dcterms:W3CDTF">2022-11-09T07:03:00Z</dcterms:created>
  <dcterms:modified xsi:type="dcterms:W3CDTF">2022-11-09T07:03:00Z</dcterms:modified>
</cp:coreProperties>
</file>