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ABC" w:rsidRDefault="008B28D3">
      <w:pPr>
        <w:pStyle w:val="StandardWeb1"/>
        <w:shd w:val="clear" w:color="auto" w:fill="FFFFFF"/>
        <w:spacing w:before="0" w:after="15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Poziv kandidatima – testiranje za radno mjesto odgojitelja (2) na određeno radno vrijeme</w:t>
      </w:r>
    </w:p>
    <w:p w:rsidR="00F02ABC" w:rsidRDefault="00F02ABC">
      <w:pPr>
        <w:pStyle w:val="StandardWeb1"/>
        <w:shd w:val="clear" w:color="auto" w:fill="FFFFFF"/>
        <w:spacing w:before="0" w:after="150"/>
        <w:jc w:val="center"/>
        <w:rPr>
          <w:b/>
          <w:sz w:val="22"/>
          <w:szCs w:val="22"/>
        </w:rPr>
      </w:pPr>
    </w:p>
    <w:p w:rsidR="00F02ABC" w:rsidRDefault="00F02ABC">
      <w:pPr>
        <w:pStyle w:val="StandardWeb1"/>
        <w:shd w:val="clear" w:color="auto" w:fill="FFFFFF"/>
        <w:spacing w:before="0" w:after="150"/>
        <w:jc w:val="center"/>
        <w:rPr>
          <w:b/>
        </w:rPr>
      </w:pPr>
    </w:p>
    <w:p w:rsidR="00F02ABC" w:rsidRDefault="008B28D3">
      <w:pPr>
        <w:pStyle w:val="StandardWeb1"/>
        <w:shd w:val="clear" w:color="auto" w:fill="FFFFFF"/>
        <w:spacing w:before="0" w:after="150"/>
        <w:jc w:val="both"/>
      </w:pPr>
      <w:r>
        <w:t xml:space="preserve">Povjerenstvo za pregled natječajne dokumentacije natječaja objavljenog na stanicama Hrvatskog zavoda za zapošljavanje, na oglasnoj ploči Dječjeg vrtića „Lipa“ Čađavica  i web stranici </w:t>
      </w:r>
      <w:hyperlink r:id="rId7" w:history="1">
        <w:r>
          <w:rPr>
            <w:rStyle w:val="Hiperveza1"/>
          </w:rPr>
          <w:t>https://www.opcina-cadjavica.hr/download-category/dv-lipa/</w:t>
        </w:r>
      </w:hyperlink>
      <w:r>
        <w:t xml:space="preserve"> od 13.rujna 2022. godine za prijam u radni odnos na određeno puno radno vrijeme na radno mjesto odgojitelj/ica,  obavještava  kandidate/kinje koji su podnijeli pravovremene i potpune prijave, te koji ispunjavaju propisane formalne uvjete po natječaju. </w:t>
      </w:r>
    </w:p>
    <w:p w:rsidR="00F02ABC" w:rsidRDefault="00F02ABC">
      <w:pPr>
        <w:pStyle w:val="StandardWeb1"/>
        <w:shd w:val="clear" w:color="auto" w:fill="FFFFFF"/>
        <w:spacing w:before="0" w:after="150"/>
        <w:rPr>
          <w:b/>
        </w:rPr>
      </w:pPr>
    </w:p>
    <w:p w:rsidR="00F02ABC" w:rsidRDefault="008B28D3">
      <w:pPr>
        <w:pStyle w:val="StandardWeb1"/>
        <w:shd w:val="clear" w:color="auto" w:fill="FFFFFF"/>
        <w:spacing w:before="0" w:after="150"/>
        <w:jc w:val="both"/>
      </w:pPr>
      <w:r>
        <w:t>Pisanom testiranju koji će se održati</w:t>
      </w:r>
      <w:r>
        <w:rPr>
          <w:rStyle w:val="Zadanifontodlomka1"/>
          <w:b/>
          <w:bCs/>
        </w:rPr>
        <w:t>  30.rujna 2022</w:t>
      </w:r>
      <w:r>
        <w:t xml:space="preserve">.(petak) godine s početkom u </w:t>
      </w:r>
      <w:r>
        <w:rPr>
          <w:rStyle w:val="Zadanifontodlomka1"/>
          <w:b/>
          <w:bCs/>
        </w:rPr>
        <w:t>8:00</w:t>
      </w:r>
      <w:r>
        <w:t xml:space="preserve"> sati u prostorijama Mjesnog doma u Čađavici, Kolodvorska 2, mogu pristupiti kandidati prema sljedećem rasporedu: </w:t>
      </w:r>
    </w:p>
    <w:p w:rsidR="00F02ABC" w:rsidRDefault="00F02ABC">
      <w:pPr>
        <w:pStyle w:val="StandardWeb1"/>
        <w:shd w:val="clear" w:color="auto" w:fill="FFFFFF"/>
        <w:spacing w:before="0" w:after="150"/>
      </w:pPr>
    </w:p>
    <w:p w:rsidR="00F02ABC" w:rsidRDefault="008B28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ODGOJITELJ/ICA:</w:t>
      </w:r>
    </w:p>
    <w:p w:rsidR="00F02ABC" w:rsidRDefault="008B28D3">
      <w:pPr>
        <w:pStyle w:val="Odlomakpopis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Kelemen</w:t>
      </w:r>
    </w:p>
    <w:p w:rsidR="00F02ABC" w:rsidRDefault="008B28D3">
      <w:pPr>
        <w:pStyle w:val="Odlomakpopis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Rajka Đurđević</w:t>
      </w:r>
    </w:p>
    <w:p w:rsidR="00F02ABC" w:rsidRDefault="00F02ABC">
      <w:pPr>
        <w:rPr>
          <w:rFonts w:ascii="Times New Roman" w:hAnsi="Times New Roman"/>
          <w:sz w:val="24"/>
          <w:szCs w:val="24"/>
        </w:rPr>
      </w:pPr>
    </w:p>
    <w:p w:rsidR="00F02ABC" w:rsidRDefault="008B28D3">
      <w:pPr>
        <w:pStyle w:val="StandardWeb1"/>
        <w:shd w:val="clear" w:color="auto" w:fill="FFFFFF"/>
        <w:spacing w:before="0" w:after="150"/>
      </w:pPr>
      <w:r>
        <w:t>Usmeni dio testiranja ( intervju ) će se održati nakon pisanog dijela.</w:t>
      </w:r>
    </w:p>
    <w:p w:rsidR="00F02ABC" w:rsidRDefault="00F02ABC">
      <w:pPr>
        <w:pStyle w:val="StandardWeb1"/>
        <w:shd w:val="clear" w:color="auto" w:fill="FFFFFF"/>
        <w:spacing w:before="0" w:after="150"/>
        <w:rPr>
          <w:color w:val="4F4F4F"/>
        </w:rPr>
      </w:pPr>
    </w:p>
    <w:p w:rsidR="00F02ABC" w:rsidRDefault="008B28D3">
      <w:pPr>
        <w:pStyle w:val="StandardWeb1"/>
        <w:shd w:val="clear" w:color="auto" w:fill="FFFFFF"/>
        <w:spacing w:before="0" w:after="150"/>
      </w:pPr>
      <w:r>
        <w:t>Svi su kandidati/kinje dužni sa sobom imati važeću osobnu iskaznicu. </w:t>
      </w:r>
    </w:p>
    <w:p w:rsidR="00F02ABC" w:rsidRDefault="008B28D3">
      <w:pPr>
        <w:pStyle w:val="StandardWeb1"/>
        <w:shd w:val="clear" w:color="auto" w:fill="FFFFFF"/>
        <w:spacing w:before="0" w:after="150"/>
      </w:pPr>
      <w:r>
        <w:t>Nakon provedenog razgovora (intervjua), Povjerenstvo će utvrditi rang listu kandidata prema ukupnom broju bodova ostvarenih na provjeri znanja i razgovoru. </w:t>
      </w:r>
    </w:p>
    <w:p w:rsidR="00F02ABC" w:rsidRDefault="00F02ABC">
      <w:pPr>
        <w:pStyle w:val="Odlomakpopisa1"/>
        <w:rPr>
          <w:b/>
          <w:sz w:val="24"/>
          <w:szCs w:val="24"/>
        </w:rPr>
      </w:pPr>
    </w:p>
    <w:p w:rsidR="00F02ABC" w:rsidRDefault="00F02ABC">
      <w:pPr>
        <w:pStyle w:val="Odlomakpopisa1"/>
        <w:rPr>
          <w:b/>
          <w:sz w:val="24"/>
          <w:szCs w:val="24"/>
        </w:rPr>
      </w:pPr>
    </w:p>
    <w:p w:rsidR="00F02ABC" w:rsidRDefault="008B2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„LIPA“ ČAĐAVICA</w:t>
      </w:r>
    </w:p>
    <w:p w:rsidR="00F02ABC" w:rsidRDefault="008B28D3">
      <w:pPr>
        <w:jc w:val="center"/>
      </w:pPr>
      <w:r>
        <w:rPr>
          <w:rStyle w:val="Zadanifontodlomka1"/>
          <w:rFonts w:ascii="Times New Roman" w:hAnsi="Times New Roman"/>
          <w:b/>
          <w:sz w:val="24"/>
          <w:szCs w:val="24"/>
        </w:rPr>
        <w:t>Povjerenstvo za provedbu javnog natječaja</w:t>
      </w:r>
    </w:p>
    <w:sectPr w:rsidR="00F02AB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DB9" w:rsidRDefault="008B28D3">
      <w:pPr>
        <w:spacing w:after="0" w:line="240" w:lineRule="auto"/>
      </w:pPr>
      <w:r>
        <w:separator/>
      </w:r>
    </w:p>
  </w:endnote>
  <w:endnote w:type="continuationSeparator" w:id="0">
    <w:p w:rsidR="00C96DB9" w:rsidRDefault="008B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DB9" w:rsidRDefault="008B28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6DB9" w:rsidRDefault="008B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2292"/>
    <w:multiLevelType w:val="multilevel"/>
    <w:tmpl w:val="D82483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7251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C"/>
    <w:rsid w:val="00242D80"/>
    <w:rsid w:val="008B28D3"/>
    <w:rsid w:val="00C96DB9"/>
    <w:rsid w:val="00F0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B8B2FB-2F2B-4B60-A704-B756F38B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Web1">
    <w:name w:val="Standard (Web)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pPr>
      <w:spacing w:after="160" w:line="242" w:lineRule="auto"/>
      <w:ind w:left="720"/>
    </w:pPr>
    <w:rPr>
      <w:lang w:val="en-US"/>
    </w:rPr>
  </w:style>
  <w:style w:type="character" w:customStyle="1" w:styleId="Hiperveza1">
    <w:name w:val="Hiperveza1"/>
    <w:basedOn w:val="Zadanifontodlomk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opcina-cadjavica.hr/download-category/dv-lipa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vrticlipa@outlook.com</dc:creator>
  <dc:description/>
  <cp:lastModifiedBy>danijozic@outlook.com</cp:lastModifiedBy>
  <cp:revision>2</cp:revision>
  <dcterms:created xsi:type="dcterms:W3CDTF">2022-09-27T11:27:00Z</dcterms:created>
  <dcterms:modified xsi:type="dcterms:W3CDTF">2022-09-27T11:27:00Z</dcterms:modified>
</cp:coreProperties>
</file>