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5BB1" w14:textId="77777777" w:rsidR="00043C34" w:rsidRDefault="00043C34" w:rsidP="00043C34">
      <w:pPr>
        <w:jc w:val="center"/>
        <w:rPr>
          <w:b/>
          <w:sz w:val="28"/>
          <w:szCs w:val="28"/>
        </w:rPr>
      </w:pPr>
      <w:r w:rsidRPr="00E93BC3">
        <w:object w:dxaOrig="945" w:dyaOrig="1200" w14:anchorId="091806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50.4pt" o:ole="" filled="t">
            <v:fill color2="black"/>
            <v:imagedata r:id="rId7" o:title=""/>
          </v:shape>
          <o:OLEObject Type="Embed" ProgID="Microsoft" ShapeID="_x0000_i1025" DrawAspect="Content" ObjectID="_1769592709" r:id="rId8"/>
        </w:object>
      </w:r>
    </w:p>
    <w:p w14:paraId="16C973CA" w14:textId="77777777" w:rsidR="00043C34" w:rsidRDefault="00043C34" w:rsidP="00043C34">
      <w:pPr>
        <w:jc w:val="center"/>
        <w:rPr>
          <w:b/>
          <w:sz w:val="28"/>
          <w:szCs w:val="28"/>
        </w:rPr>
      </w:pPr>
    </w:p>
    <w:p w14:paraId="496BC1BB" w14:textId="77777777" w:rsidR="00043C34" w:rsidRDefault="00043C34" w:rsidP="00043C34">
      <w:pPr>
        <w:jc w:val="center"/>
        <w:rPr>
          <w:b/>
          <w:sz w:val="28"/>
          <w:szCs w:val="28"/>
        </w:rPr>
      </w:pPr>
      <w:r w:rsidRPr="003D2FAD">
        <w:rPr>
          <w:b/>
          <w:sz w:val="28"/>
          <w:szCs w:val="28"/>
        </w:rPr>
        <w:t xml:space="preserve">OPĆINA ČAĐAVICA </w:t>
      </w:r>
    </w:p>
    <w:p w14:paraId="45F4095C" w14:textId="77777777" w:rsidR="00043C34" w:rsidRPr="003D2FAD" w:rsidRDefault="00043C34" w:rsidP="00043C34">
      <w:pPr>
        <w:jc w:val="center"/>
        <w:rPr>
          <w:b/>
          <w:sz w:val="28"/>
          <w:szCs w:val="28"/>
        </w:rPr>
      </w:pPr>
    </w:p>
    <w:p w14:paraId="3E17F3E0" w14:textId="77777777" w:rsidR="00043C34" w:rsidRPr="003D2FAD" w:rsidRDefault="00043C34" w:rsidP="00043C34">
      <w:pPr>
        <w:spacing w:before="120" w:after="120"/>
        <w:jc w:val="center"/>
        <w:rPr>
          <w:b/>
          <w:bCs/>
          <w:sz w:val="28"/>
          <w:szCs w:val="28"/>
        </w:rPr>
      </w:pPr>
      <w:r w:rsidRPr="003D2FAD">
        <w:rPr>
          <w:b/>
          <w:bCs/>
          <w:sz w:val="28"/>
          <w:szCs w:val="28"/>
        </w:rPr>
        <w:t xml:space="preserve">Javni natječaj za financiranje javnih potreba </w:t>
      </w:r>
    </w:p>
    <w:p w14:paraId="37F3AFF8" w14:textId="77777777" w:rsidR="00043C34" w:rsidRPr="003D2FAD" w:rsidRDefault="00043C34" w:rsidP="00043C34">
      <w:pPr>
        <w:spacing w:before="120" w:after="120"/>
        <w:jc w:val="center"/>
        <w:rPr>
          <w:b/>
          <w:bCs/>
          <w:sz w:val="28"/>
          <w:szCs w:val="28"/>
        </w:rPr>
      </w:pPr>
      <w:r w:rsidRPr="003D2FAD">
        <w:rPr>
          <w:b/>
          <w:bCs/>
          <w:sz w:val="28"/>
          <w:szCs w:val="28"/>
        </w:rPr>
        <w:t>Općine Čađavica za 2024. godinu</w:t>
      </w:r>
    </w:p>
    <w:p w14:paraId="1AB27D89" w14:textId="77777777" w:rsidR="00043C34" w:rsidRPr="006D5C8C" w:rsidRDefault="00043C34" w:rsidP="00043C34">
      <w:pPr>
        <w:jc w:val="center"/>
        <w:rPr>
          <w:b/>
          <w:bCs/>
          <w:sz w:val="10"/>
          <w:szCs w:val="10"/>
        </w:rPr>
      </w:pPr>
    </w:p>
    <w:p w14:paraId="4C86AC56" w14:textId="77777777" w:rsidR="00043C34" w:rsidRDefault="00043C34" w:rsidP="00043C34">
      <w:pPr>
        <w:shd w:val="clear" w:color="auto" w:fill="95B3D7" w:themeFill="accent1" w:themeFillTint="99"/>
        <w:jc w:val="center"/>
        <w:rPr>
          <w:b/>
          <w:bCs/>
          <w:sz w:val="28"/>
          <w:szCs w:val="28"/>
        </w:rPr>
      </w:pPr>
    </w:p>
    <w:p w14:paraId="658E4897" w14:textId="77777777" w:rsidR="00043C34" w:rsidRDefault="00043C34" w:rsidP="00043C34">
      <w:pPr>
        <w:shd w:val="clear" w:color="auto" w:fill="95B3D7" w:themeFill="accent1" w:themeFillTint="99"/>
        <w:jc w:val="center"/>
        <w:rPr>
          <w:b/>
          <w:bCs/>
          <w:sz w:val="28"/>
          <w:szCs w:val="28"/>
        </w:rPr>
      </w:pPr>
      <w:r>
        <w:rPr>
          <w:b/>
          <w:bCs/>
          <w:sz w:val="28"/>
          <w:szCs w:val="28"/>
        </w:rPr>
        <w:t>UPUTE ZA PRIJAVITELJE</w:t>
      </w:r>
    </w:p>
    <w:p w14:paraId="1E83B188" w14:textId="77777777" w:rsidR="00043C34" w:rsidRPr="003D2FAD" w:rsidRDefault="00043C34" w:rsidP="00043C34">
      <w:pPr>
        <w:shd w:val="clear" w:color="auto" w:fill="95B3D7" w:themeFill="accent1" w:themeFillTint="99"/>
        <w:jc w:val="center"/>
        <w:rPr>
          <w:b/>
          <w:bCs/>
          <w:sz w:val="28"/>
          <w:szCs w:val="28"/>
        </w:rPr>
      </w:pPr>
    </w:p>
    <w:p w14:paraId="3D3E7EBB" w14:textId="77777777" w:rsidR="005955C5" w:rsidRDefault="005955C5">
      <w:pPr>
        <w:pStyle w:val="Tijeloteksta"/>
        <w:rPr>
          <w:b/>
        </w:rPr>
      </w:pPr>
    </w:p>
    <w:p w14:paraId="21909AFC" w14:textId="77777777" w:rsidR="005955C5" w:rsidRPr="00043C34" w:rsidRDefault="00B85245" w:rsidP="00043C34">
      <w:pPr>
        <w:pStyle w:val="Odlomakpopisa"/>
        <w:numPr>
          <w:ilvl w:val="0"/>
          <w:numId w:val="6"/>
        </w:numPr>
        <w:tabs>
          <w:tab w:val="left" w:pos="1184"/>
        </w:tabs>
        <w:rPr>
          <w:b/>
          <w:sz w:val="24"/>
        </w:rPr>
      </w:pPr>
      <w:r w:rsidRPr="00043C34">
        <w:rPr>
          <w:b/>
          <w:sz w:val="24"/>
        </w:rPr>
        <w:t>Način</w:t>
      </w:r>
      <w:r w:rsidRPr="00043C34">
        <w:rPr>
          <w:b/>
          <w:spacing w:val="-2"/>
          <w:sz w:val="24"/>
        </w:rPr>
        <w:t xml:space="preserve"> prijave</w:t>
      </w:r>
    </w:p>
    <w:p w14:paraId="43968139" w14:textId="77777777" w:rsidR="005955C5" w:rsidRDefault="005955C5">
      <w:pPr>
        <w:pStyle w:val="Tijeloteksta"/>
        <w:rPr>
          <w:b/>
        </w:rPr>
      </w:pPr>
    </w:p>
    <w:p w14:paraId="7FE85313" w14:textId="1582BDDD" w:rsidR="005955C5" w:rsidRDefault="00B85245">
      <w:pPr>
        <w:ind w:left="116"/>
        <w:jc w:val="both"/>
        <w:rPr>
          <w:b/>
          <w:sz w:val="24"/>
        </w:rPr>
      </w:pPr>
      <w:r>
        <w:rPr>
          <w:b/>
          <w:sz w:val="24"/>
        </w:rPr>
        <w:t>Prijava</w:t>
      </w:r>
      <w:r>
        <w:rPr>
          <w:b/>
          <w:spacing w:val="-3"/>
          <w:sz w:val="24"/>
        </w:rPr>
        <w:t xml:space="preserve"> </w:t>
      </w:r>
      <w:r>
        <w:rPr>
          <w:b/>
          <w:sz w:val="24"/>
        </w:rPr>
        <w:t>na</w:t>
      </w:r>
      <w:r>
        <w:rPr>
          <w:b/>
          <w:spacing w:val="-1"/>
          <w:sz w:val="24"/>
        </w:rPr>
        <w:t xml:space="preserve"> </w:t>
      </w:r>
      <w:r>
        <w:rPr>
          <w:b/>
          <w:sz w:val="24"/>
        </w:rPr>
        <w:t>javni</w:t>
      </w:r>
      <w:r>
        <w:rPr>
          <w:b/>
          <w:spacing w:val="-1"/>
          <w:sz w:val="24"/>
        </w:rPr>
        <w:t xml:space="preserve"> </w:t>
      </w:r>
      <w:r>
        <w:rPr>
          <w:b/>
          <w:sz w:val="24"/>
        </w:rPr>
        <w:t>natječaj</w:t>
      </w:r>
      <w:r>
        <w:rPr>
          <w:b/>
          <w:spacing w:val="-1"/>
          <w:sz w:val="24"/>
        </w:rPr>
        <w:t xml:space="preserve"> </w:t>
      </w:r>
      <w:r>
        <w:rPr>
          <w:b/>
          <w:sz w:val="24"/>
        </w:rPr>
        <w:t>podnosi</w:t>
      </w:r>
      <w:r>
        <w:rPr>
          <w:b/>
          <w:spacing w:val="-1"/>
          <w:sz w:val="24"/>
        </w:rPr>
        <w:t xml:space="preserve"> </w:t>
      </w:r>
      <w:r>
        <w:rPr>
          <w:b/>
          <w:spacing w:val="-5"/>
          <w:sz w:val="24"/>
        </w:rPr>
        <w:t>se</w:t>
      </w:r>
      <w:r w:rsidR="00AB0606">
        <w:rPr>
          <w:b/>
          <w:spacing w:val="-5"/>
          <w:sz w:val="24"/>
        </w:rPr>
        <w:t xml:space="preserve"> putem</w:t>
      </w:r>
      <w:r>
        <w:rPr>
          <w:b/>
          <w:spacing w:val="-5"/>
          <w:sz w:val="24"/>
        </w:rPr>
        <w:t>:</w:t>
      </w:r>
    </w:p>
    <w:p w14:paraId="0EC80B46" w14:textId="77777777" w:rsidR="00E272DA" w:rsidRPr="00E272DA" w:rsidRDefault="00B85245" w:rsidP="00E272DA">
      <w:pPr>
        <w:pStyle w:val="Odlomakpopisa"/>
        <w:numPr>
          <w:ilvl w:val="0"/>
          <w:numId w:val="4"/>
        </w:numPr>
        <w:tabs>
          <w:tab w:val="left" w:pos="836"/>
        </w:tabs>
        <w:spacing w:before="271"/>
        <w:ind w:right="153"/>
        <w:jc w:val="both"/>
        <w:rPr>
          <w:sz w:val="24"/>
        </w:rPr>
      </w:pPr>
      <w:r>
        <w:rPr>
          <w:b/>
          <w:sz w:val="24"/>
        </w:rPr>
        <w:t>ispisanih</w:t>
      </w:r>
      <w:r>
        <w:rPr>
          <w:b/>
          <w:spacing w:val="-15"/>
          <w:sz w:val="24"/>
        </w:rPr>
        <w:t xml:space="preserve"> </w:t>
      </w:r>
      <w:r>
        <w:rPr>
          <w:b/>
          <w:sz w:val="24"/>
        </w:rPr>
        <w:t>objavljenih</w:t>
      </w:r>
      <w:r>
        <w:rPr>
          <w:b/>
          <w:spacing w:val="-15"/>
          <w:sz w:val="24"/>
        </w:rPr>
        <w:t xml:space="preserve"> </w:t>
      </w:r>
      <w:r>
        <w:rPr>
          <w:b/>
          <w:sz w:val="24"/>
        </w:rPr>
        <w:t>obrazaca</w:t>
      </w:r>
      <w:r>
        <w:rPr>
          <w:b/>
          <w:spacing w:val="-15"/>
          <w:sz w:val="24"/>
        </w:rPr>
        <w:t xml:space="preserve"> </w:t>
      </w:r>
      <w:r>
        <w:rPr>
          <w:sz w:val="24"/>
        </w:rPr>
        <w:t>za</w:t>
      </w:r>
      <w:r>
        <w:rPr>
          <w:spacing w:val="-15"/>
          <w:sz w:val="24"/>
        </w:rPr>
        <w:t xml:space="preserve"> </w:t>
      </w:r>
      <w:r>
        <w:rPr>
          <w:sz w:val="24"/>
        </w:rPr>
        <w:t>prijavu,</w:t>
      </w:r>
      <w:r>
        <w:rPr>
          <w:spacing w:val="-15"/>
          <w:sz w:val="24"/>
        </w:rPr>
        <w:t xml:space="preserve"> </w:t>
      </w:r>
      <w:r>
        <w:rPr>
          <w:sz w:val="24"/>
        </w:rPr>
        <w:t>popunjenih</w:t>
      </w:r>
      <w:r>
        <w:rPr>
          <w:spacing w:val="-15"/>
          <w:sz w:val="24"/>
        </w:rPr>
        <w:t xml:space="preserve"> </w:t>
      </w:r>
      <w:r>
        <w:rPr>
          <w:sz w:val="24"/>
        </w:rPr>
        <w:t>i</w:t>
      </w:r>
      <w:r>
        <w:rPr>
          <w:spacing w:val="-15"/>
          <w:sz w:val="24"/>
        </w:rPr>
        <w:t xml:space="preserve"> </w:t>
      </w:r>
      <w:r>
        <w:rPr>
          <w:sz w:val="24"/>
        </w:rPr>
        <w:t>potpisanih</w:t>
      </w:r>
      <w:r>
        <w:rPr>
          <w:spacing w:val="-15"/>
          <w:sz w:val="24"/>
        </w:rPr>
        <w:t xml:space="preserve"> </w:t>
      </w:r>
      <w:r>
        <w:rPr>
          <w:sz w:val="24"/>
        </w:rPr>
        <w:t>od</w:t>
      </w:r>
      <w:r>
        <w:rPr>
          <w:spacing w:val="-15"/>
          <w:sz w:val="24"/>
        </w:rPr>
        <w:t xml:space="preserve"> </w:t>
      </w:r>
      <w:r>
        <w:rPr>
          <w:sz w:val="24"/>
        </w:rPr>
        <w:t>strane ovlaštene</w:t>
      </w:r>
      <w:r>
        <w:rPr>
          <w:spacing w:val="-15"/>
          <w:sz w:val="24"/>
        </w:rPr>
        <w:t xml:space="preserve"> </w:t>
      </w:r>
      <w:r>
        <w:rPr>
          <w:sz w:val="24"/>
        </w:rPr>
        <w:t>osobe</w:t>
      </w:r>
      <w:r>
        <w:rPr>
          <w:spacing w:val="-15"/>
          <w:sz w:val="24"/>
        </w:rPr>
        <w:t xml:space="preserve"> </w:t>
      </w:r>
      <w:r>
        <w:rPr>
          <w:sz w:val="24"/>
        </w:rPr>
        <w:t>podnositelja</w:t>
      </w:r>
      <w:r>
        <w:rPr>
          <w:spacing w:val="-15"/>
          <w:sz w:val="24"/>
        </w:rPr>
        <w:t xml:space="preserve"> </w:t>
      </w:r>
      <w:r>
        <w:rPr>
          <w:sz w:val="24"/>
        </w:rPr>
        <w:t>zahtjeva</w:t>
      </w:r>
      <w:r>
        <w:rPr>
          <w:spacing w:val="-15"/>
          <w:sz w:val="24"/>
        </w:rPr>
        <w:t xml:space="preserve"> </w:t>
      </w:r>
      <w:r>
        <w:rPr>
          <w:sz w:val="24"/>
        </w:rPr>
        <w:t>i</w:t>
      </w:r>
      <w:r>
        <w:rPr>
          <w:spacing w:val="-14"/>
          <w:sz w:val="24"/>
        </w:rPr>
        <w:t xml:space="preserve"> </w:t>
      </w:r>
      <w:r>
        <w:rPr>
          <w:sz w:val="24"/>
        </w:rPr>
        <w:t>voditelja</w:t>
      </w:r>
      <w:r>
        <w:rPr>
          <w:spacing w:val="-15"/>
          <w:sz w:val="24"/>
        </w:rPr>
        <w:t xml:space="preserve"> </w:t>
      </w:r>
      <w:r>
        <w:rPr>
          <w:sz w:val="24"/>
        </w:rPr>
        <w:t>programa/projekta</w:t>
      </w:r>
      <w:r>
        <w:rPr>
          <w:spacing w:val="-13"/>
          <w:sz w:val="24"/>
        </w:rPr>
        <w:t xml:space="preserve"> </w:t>
      </w:r>
      <w:r>
        <w:rPr>
          <w:sz w:val="24"/>
        </w:rPr>
        <w:t>i</w:t>
      </w:r>
      <w:r>
        <w:rPr>
          <w:spacing w:val="-14"/>
          <w:sz w:val="24"/>
        </w:rPr>
        <w:t xml:space="preserve"> </w:t>
      </w:r>
      <w:r>
        <w:rPr>
          <w:sz w:val="24"/>
        </w:rPr>
        <w:t>ovjerenih</w:t>
      </w:r>
      <w:r>
        <w:rPr>
          <w:spacing w:val="-14"/>
          <w:sz w:val="24"/>
        </w:rPr>
        <w:t xml:space="preserve"> </w:t>
      </w:r>
      <w:r>
        <w:rPr>
          <w:sz w:val="24"/>
        </w:rPr>
        <w:t xml:space="preserve">pečatom udruge, u papirnatom obliku sa ostalom natječajnom dokumentacijom u papirnatom obliku </w:t>
      </w:r>
      <w:r>
        <w:rPr>
          <w:b/>
          <w:sz w:val="24"/>
        </w:rPr>
        <w:t xml:space="preserve">u zatvorenoj omotnici </w:t>
      </w:r>
      <w:r w:rsidR="00E272DA">
        <w:rPr>
          <w:b/>
          <w:sz w:val="24"/>
        </w:rPr>
        <w:t xml:space="preserve">preporučeno </w:t>
      </w:r>
      <w:r>
        <w:rPr>
          <w:b/>
          <w:sz w:val="24"/>
        </w:rPr>
        <w:t xml:space="preserve">poštom, dostavljačem ili osobnom dostavom </w:t>
      </w:r>
      <w:r>
        <w:rPr>
          <w:sz w:val="24"/>
        </w:rPr>
        <w:t>na adresu:</w:t>
      </w:r>
      <w:r>
        <w:rPr>
          <w:spacing w:val="-12"/>
          <w:sz w:val="24"/>
        </w:rPr>
        <w:t xml:space="preserve"> </w:t>
      </w:r>
      <w:r w:rsidR="00E272DA" w:rsidRPr="00E272DA">
        <w:rPr>
          <w:sz w:val="24"/>
        </w:rPr>
        <w:t xml:space="preserve">Općina Čađavica, Kolodvorska 2, 33523 Čađavica uz napomenu: </w:t>
      </w:r>
    </w:p>
    <w:p w14:paraId="2B652A36" w14:textId="381D8D4F" w:rsidR="005955C5" w:rsidRPr="00AB0606" w:rsidRDefault="00E272DA" w:rsidP="00043C34">
      <w:pPr>
        <w:pStyle w:val="Odlomakpopisa"/>
        <w:tabs>
          <w:tab w:val="left" w:pos="836"/>
        </w:tabs>
        <w:spacing w:before="271"/>
        <w:ind w:right="153" w:firstLine="0"/>
        <w:rPr>
          <w:b/>
          <w:bCs/>
          <w:sz w:val="24"/>
        </w:rPr>
      </w:pPr>
      <w:r w:rsidRPr="00AB0606">
        <w:rPr>
          <w:b/>
          <w:bCs/>
          <w:sz w:val="24"/>
        </w:rPr>
        <w:t xml:space="preserve">NE OTVARAJ - </w:t>
      </w:r>
      <w:r w:rsidR="00AB0606">
        <w:rPr>
          <w:b/>
          <w:bCs/>
          <w:sz w:val="24"/>
        </w:rPr>
        <w:t>P</w:t>
      </w:r>
      <w:r w:rsidRPr="00AB0606">
        <w:rPr>
          <w:b/>
          <w:bCs/>
          <w:sz w:val="24"/>
        </w:rPr>
        <w:t>rijava na javni natječaj za financiranje javnih potreba Općine Čađavi</w:t>
      </w:r>
      <w:r w:rsidR="00043C34" w:rsidRPr="00AB0606">
        <w:rPr>
          <w:b/>
          <w:bCs/>
          <w:sz w:val="24"/>
        </w:rPr>
        <w:t>ca za 2024</w:t>
      </w:r>
      <w:r w:rsidRPr="00AB0606">
        <w:rPr>
          <w:b/>
          <w:bCs/>
          <w:sz w:val="24"/>
        </w:rPr>
        <w:t xml:space="preserve"> </w:t>
      </w:r>
    </w:p>
    <w:p w14:paraId="631132C8" w14:textId="77777777" w:rsidR="005955C5" w:rsidRDefault="005955C5" w:rsidP="00043C34">
      <w:pPr>
        <w:pStyle w:val="Tijeloteksta"/>
        <w:spacing w:before="1"/>
      </w:pPr>
    </w:p>
    <w:p w14:paraId="25D60257" w14:textId="2F41536B" w:rsidR="005955C5" w:rsidRDefault="00B85245" w:rsidP="00997230">
      <w:pPr>
        <w:pStyle w:val="Tijeloteksta"/>
        <w:ind w:left="116" w:right="153" w:firstLine="593"/>
        <w:jc w:val="both"/>
      </w:pPr>
      <w:r>
        <w:t>Molimo</w:t>
      </w:r>
      <w:r>
        <w:rPr>
          <w:spacing w:val="-9"/>
        </w:rPr>
        <w:t xml:space="preserve"> </w:t>
      </w:r>
      <w:r>
        <w:t>vas</w:t>
      </w:r>
      <w:r>
        <w:rPr>
          <w:spacing w:val="-9"/>
        </w:rPr>
        <w:t xml:space="preserve"> </w:t>
      </w:r>
      <w:r w:rsidR="00F8301E">
        <w:rPr>
          <w:spacing w:val="-9"/>
        </w:rPr>
        <w:t>da obrasce</w:t>
      </w:r>
      <w:r w:rsidR="00F8301E" w:rsidRPr="00F8301E">
        <w:rPr>
          <w:spacing w:val="-9"/>
        </w:rPr>
        <w:t xml:space="preserve"> koji su sastavni dio natj</w:t>
      </w:r>
      <w:r w:rsidR="00F8301E">
        <w:rPr>
          <w:spacing w:val="-9"/>
        </w:rPr>
        <w:t xml:space="preserve">ečajne </w:t>
      </w:r>
      <w:r w:rsidR="00AB0606">
        <w:rPr>
          <w:spacing w:val="-9"/>
        </w:rPr>
        <w:t>dokumentacije</w:t>
      </w:r>
      <w:r w:rsidR="00F8301E">
        <w:rPr>
          <w:spacing w:val="-9"/>
        </w:rPr>
        <w:t xml:space="preserve"> popunjavate</w:t>
      </w:r>
      <w:r w:rsidR="00F8301E" w:rsidRPr="00F8301E">
        <w:rPr>
          <w:spacing w:val="-9"/>
        </w:rPr>
        <w:t xml:space="preserve"> putem račun</w:t>
      </w:r>
      <w:r w:rsidR="00F8301E">
        <w:rPr>
          <w:spacing w:val="-9"/>
        </w:rPr>
        <w:t>ala</w:t>
      </w:r>
      <w:r w:rsidR="00F8301E" w:rsidRPr="00F8301E">
        <w:rPr>
          <w:spacing w:val="-9"/>
        </w:rPr>
        <w:t xml:space="preserve">. </w:t>
      </w:r>
      <w:r w:rsidR="00F8301E">
        <w:t>V</w:t>
      </w:r>
      <w:r w:rsidR="00E272DA">
        <w:t>odite</w:t>
      </w:r>
      <w:r>
        <w:rPr>
          <w:spacing w:val="-5"/>
        </w:rPr>
        <w:t xml:space="preserve"> </w:t>
      </w:r>
      <w:r>
        <w:t>brigu</w:t>
      </w:r>
      <w:r>
        <w:rPr>
          <w:spacing w:val="-4"/>
        </w:rPr>
        <w:t xml:space="preserve"> </w:t>
      </w:r>
      <w:r>
        <w:t>o</w:t>
      </w:r>
      <w:r>
        <w:rPr>
          <w:spacing w:val="-6"/>
        </w:rPr>
        <w:t xml:space="preserve"> </w:t>
      </w:r>
      <w:r>
        <w:t>tome</w:t>
      </w:r>
      <w:r>
        <w:rPr>
          <w:spacing w:val="-7"/>
        </w:rPr>
        <w:t xml:space="preserve"> </w:t>
      </w:r>
      <w:r>
        <w:t>da</w:t>
      </w:r>
      <w:r>
        <w:rPr>
          <w:spacing w:val="-8"/>
        </w:rPr>
        <w:t xml:space="preserve"> </w:t>
      </w:r>
      <w:r>
        <w:rPr>
          <w:u w:val="single"/>
        </w:rPr>
        <w:t>jedna</w:t>
      </w:r>
      <w:r>
        <w:rPr>
          <w:spacing w:val="-7"/>
          <w:u w:val="single"/>
        </w:rPr>
        <w:t xml:space="preserve"> </w:t>
      </w:r>
      <w:r>
        <w:rPr>
          <w:u w:val="single"/>
        </w:rPr>
        <w:t>udruga</w:t>
      </w:r>
      <w:r>
        <w:rPr>
          <w:spacing w:val="-4"/>
          <w:u w:val="single"/>
        </w:rPr>
        <w:t xml:space="preserve"> </w:t>
      </w:r>
      <w:r>
        <w:rPr>
          <w:u w:val="single"/>
        </w:rPr>
        <w:t>ne</w:t>
      </w:r>
      <w:r>
        <w:rPr>
          <w:spacing w:val="-7"/>
          <w:u w:val="single"/>
        </w:rPr>
        <w:t xml:space="preserve"> </w:t>
      </w:r>
      <w:r>
        <w:rPr>
          <w:u w:val="single"/>
        </w:rPr>
        <w:t>smije</w:t>
      </w:r>
      <w:r>
        <w:rPr>
          <w:spacing w:val="-6"/>
          <w:u w:val="single"/>
        </w:rPr>
        <w:t xml:space="preserve"> </w:t>
      </w:r>
      <w:r>
        <w:rPr>
          <w:u w:val="single"/>
        </w:rPr>
        <w:t>na</w:t>
      </w:r>
      <w:r>
        <w:rPr>
          <w:spacing w:val="-7"/>
          <w:u w:val="single"/>
        </w:rPr>
        <w:t xml:space="preserve"> </w:t>
      </w:r>
      <w:r>
        <w:rPr>
          <w:u w:val="single"/>
        </w:rPr>
        <w:t>natječaj</w:t>
      </w:r>
      <w:r>
        <w:t xml:space="preserve"> </w:t>
      </w:r>
      <w:r>
        <w:rPr>
          <w:u w:val="single"/>
        </w:rPr>
        <w:t>prijaviti</w:t>
      </w:r>
      <w:r>
        <w:rPr>
          <w:spacing w:val="6"/>
          <w:u w:val="single"/>
        </w:rPr>
        <w:t xml:space="preserve"> </w:t>
      </w:r>
      <w:r>
        <w:rPr>
          <w:u w:val="single"/>
        </w:rPr>
        <w:t>više</w:t>
      </w:r>
      <w:r>
        <w:rPr>
          <w:spacing w:val="6"/>
          <w:u w:val="single"/>
        </w:rPr>
        <w:t xml:space="preserve"> </w:t>
      </w:r>
      <w:r>
        <w:rPr>
          <w:u w:val="single"/>
        </w:rPr>
        <w:t>od</w:t>
      </w:r>
      <w:r>
        <w:rPr>
          <w:spacing w:val="6"/>
          <w:u w:val="single"/>
        </w:rPr>
        <w:t xml:space="preserve"> </w:t>
      </w:r>
      <w:r>
        <w:rPr>
          <w:u w:val="single"/>
        </w:rPr>
        <w:t>jednog</w:t>
      </w:r>
      <w:r>
        <w:rPr>
          <w:spacing w:val="3"/>
          <w:u w:val="single"/>
        </w:rPr>
        <w:t xml:space="preserve"> </w:t>
      </w:r>
      <w:r>
        <w:rPr>
          <w:u w:val="single"/>
        </w:rPr>
        <w:t>programa</w:t>
      </w:r>
      <w:r>
        <w:rPr>
          <w:spacing w:val="6"/>
          <w:u w:val="single"/>
        </w:rPr>
        <w:t xml:space="preserve"> </w:t>
      </w:r>
      <w:r>
        <w:rPr>
          <w:u w:val="single"/>
        </w:rPr>
        <w:t>ili</w:t>
      </w:r>
      <w:r>
        <w:rPr>
          <w:spacing w:val="7"/>
          <w:u w:val="single"/>
        </w:rPr>
        <w:t xml:space="preserve"> </w:t>
      </w:r>
      <w:r>
        <w:rPr>
          <w:u w:val="single"/>
        </w:rPr>
        <w:t>projekta</w:t>
      </w:r>
      <w:r w:rsidR="00E272DA">
        <w:rPr>
          <w:spacing w:val="6"/>
          <w:u w:val="single"/>
        </w:rPr>
        <w:t>.</w:t>
      </w:r>
    </w:p>
    <w:p w14:paraId="1E249BB9" w14:textId="77777777" w:rsidR="005955C5" w:rsidRDefault="005955C5" w:rsidP="00043C34">
      <w:pPr>
        <w:pStyle w:val="Tijeloteksta"/>
      </w:pPr>
    </w:p>
    <w:p w14:paraId="7D76D30F" w14:textId="77777777" w:rsidR="005955C5" w:rsidRDefault="00B85245" w:rsidP="00997230">
      <w:pPr>
        <w:pStyle w:val="Tijeloteksta"/>
        <w:ind w:left="116" w:right="155" w:firstLine="593"/>
        <w:jc w:val="both"/>
      </w:pPr>
      <w:r>
        <w:t>Prilikom pripreme prijave na Javni natječaj, molimo vas da se pridržavate sljedećih pravila koja se odnose na:</w:t>
      </w:r>
    </w:p>
    <w:p w14:paraId="528BD1E5" w14:textId="77777777" w:rsidR="005955C5" w:rsidRDefault="005955C5">
      <w:pPr>
        <w:pStyle w:val="Tijeloteksta"/>
        <w:spacing w:before="5"/>
      </w:pPr>
    </w:p>
    <w:p w14:paraId="59002A50" w14:textId="77777777" w:rsidR="0091448E" w:rsidRDefault="00997230" w:rsidP="0091448E">
      <w:pPr>
        <w:pStyle w:val="Naslov2"/>
        <w:numPr>
          <w:ilvl w:val="0"/>
          <w:numId w:val="6"/>
        </w:numPr>
        <w:tabs>
          <w:tab w:val="left" w:pos="1184"/>
          <w:tab w:val="left" w:pos="7230"/>
        </w:tabs>
        <w:ind w:right="136"/>
      </w:pPr>
      <w:r>
        <w:t>D</w:t>
      </w:r>
      <w:r w:rsidR="0091448E" w:rsidRPr="0091448E">
        <w:t>okaz o registraciji udruge</w:t>
      </w:r>
    </w:p>
    <w:p w14:paraId="76641D05" w14:textId="0CF69328" w:rsidR="0091448E" w:rsidRPr="00997230" w:rsidRDefault="00997230" w:rsidP="00AB0606">
      <w:pPr>
        <w:pStyle w:val="Naslov2"/>
        <w:tabs>
          <w:tab w:val="left" w:pos="709"/>
          <w:tab w:val="left" w:pos="7230"/>
        </w:tabs>
        <w:ind w:left="142" w:right="136" w:firstLine="425"/>
        <w:rPr>
          <w:b w:val="0"/>
        </w:rPr>
      </w:pPr>
      <w:r>
        <w:rPr>
          <w:b w:val="0"/>
        </w:rPr>
        <w:tab/>
      </w:r>
      <w:bookmarkStart w:id="0" w:name="_Hlk158974605"/>
      <w:r w:rsidR="00AB0606" w:rsidRPr="00841930">
        <w:rPr>
          <w:b w:val="0"/>
          <w:bCs w:val="0"/>
          <w:szCs w:val="22"/>
        </w:rPr>
        <w:t>Kako bi olakšali prijaviteljima dostavu tražene dokumentacije iz natječajne dokumentacije, sukladno uvjetima iz Javn</w:t>
      </w:r>
      <w:r w:rsidR="00AB0606">
        <w:rPr>
          <w:b w:val="0"/>
          <w:bCs w:val="0"/>
          <w:szCs w:val="22"/>
        </w:rPr>
        <w:t>og natječaja, prijavitelji ne moraju u natječajnoj prijavi dostaviti presliku izvatka</w:t>
      </w:r>
      <w:r w:rsidR="0091448E" w:rsidRPr="00997230">
        <w:rPr>
          <w:b w:val="0"/>
        </w:rPr>
        <w:t xml:space="preserve"> iz Registra udruga Republike Hrvatske, odnosno izvadak iz drugog odgovarajućeg registra u koji se upisuju druge pravne osobe kada su prihvatljivi prijavitelji (ili njegova preslika) ne stariji od tri mjeseca do dana raspisivanja natječaj</w:t>
      </w:r>
      <w:r>
        <w:rPr>
          <w:b w:val="0"/>
        </w:rPr>
        <w:t>a</w:t>
      </w:r>
      <w:r w:rsidR="00AB0606">
        <w:rPr>
          <w:b w:val="0"/>
        </w:rPr>
        <w:t xml:space="preserve">. Općina će navedeno provjeriti pristupom javnim registrima te zadržava pravo zatražiti dostavu navedenog dokaza. </w:t>
      </w:r>
    </w:p>
    <w:bookmarkEnd w:id="0"/>
    <w:p w14:paraId="79BA4079" w14:textId="77777777" w:rsidR="0091448E" w:rsidRDefault="0091448E" w:rsidP="0091448E">
      <w:pPr>
        <w:pStyle w:val="Naslov2"/>
        <w:tabs>
          <w:tab w:val="left" w:pos="1184"/>
          <w:tab w:val="left" w:pos="7230"/>
        </w:tabs>
        <w:ind w:left="360" w:right="136"/>
      </w:pPr>
    </w:p>
    <w:p w14:paraId="7948654E" w14:textId="77777777" w:rsidR="00997230" w:rsidRDefault="00997230" w:rsidP="00997230">
      <w:pPr>
        <w:pStyle w:val="Naslov2"/>
        <w:numPr>
          <w:ilvl w:val="0"/>
          <w:numId w:val="6"/>
        </w:numPr>
        <w:tabs>
          <w:tab w:val="left" w:pos="1184"/>
          <w:tab w:val="left" w:pos="7230"/>
        </w:tabs>
        <w:ind w:right="136"/>
      </w:pPr>
      <w:r>
        <w:t xml:space="preserve">Ispis elektronske stranice iz Registra neprofitnih organizacija Ministarstva financija RH, </w:t>
      </w:r>
      <w:r w:rsidRPr="00997230">
        <w:rPr>
          <w:b w:val="0"/>
        </w:rPr>
        <w:t>ako je primjenjivo</w:t>
      </w:r>
      <w:r>
        <w:t xml:space="preserve"> </w:t>
      </w:r>
    </w:p>
    <w:p w14:paraId="69634B35" w14:textId="680F704B" w:rsidR="00997230" w:rsidRDefault="00997230" w:rsidP="00997230">
      <w:pPr>
        <w:pStyle w:val="Naslov2"/>
        <w:tabs>
          <w:tab w:val="left" w:pos="1184"/>
          <w:tab w:val="left" w:pos="7230"/>
        </w:tabs>
        <w:ind w:left="720" w:right="136"/>
      </w:pPr>
    </w:p>
    <w:p w14:paraId="2149236C" w14:textId="77777777" w:rsidR="00BB043C" w:rsidRDefault="00841930" w:rsidP="0091448E">
      <w:pPr>
        <w:pStyle w:val="Naslov2"/>
        <w:numPr>
          <w:ilvl w:val="0"/>
          <w:numId w:val="6"/>
        </w:numPr>
        <w:tabs>
          <w:tab w:val="left" w:pos="1184"/>
          <w:tab w:val="left" w:pos="7230"/>
        </w:tabs>
        <w:ind w:right="136"/>
      </w:pPr>
      <w:r>
        <w:t>Statut</w:t>
      </w:r>
    </w:p>
    <w:p w14:paraId="0DE0A0AF" w14:textId="2FBF8E27" w:rsidR="00841930" w:rsidRDefault="00841930" w:rsidP="00841930">
      <w:pPr>
        <w:pStyle w:val="Naslov2"/>
        <w:tabs>
          <w:tab w:val="left" w:pos="1184"/>
          <w:tab w:val="left" w:pos="7230"/>
        </w:tabs>
        <w:ind w:left="142" w:right="136" w:firstLine="567"/>
        <w:rPr>
          <w:b w:val="0"/>
          <w:bCs w:val="0"/>
          <w:szCs w:val="22"/>
        </w:rPr>
      </w:pPr>
      <w:r w:rsidRPr="00841930">
        <w:rPr>
          <w:b w:val="0"/>
          <w:bCs w:val="0"/>
          <w:szCs w:val="22"/>
        </w:rPr>
        <w:t>Kako bi olakšali prijaviteljima dostavu tražene dokumentacije iz natječajne dokumentacije, sukladno uvjetima iz Javn</w:t>
      </w:r>
      <w:r>
        <w:rPr>
          <w:b w:val="0"/>
          <w:bCs w:val="0"/>
          <w:szCs w:val="22"/>
        </w:rPr>
        <w:t>og natječaja, prijavitelji ne moraju u natječajnoj prijavi dostaviti presliku statuta. Potrebno je u obrascu za prijavu ispuniti točke 17., 18. i 19. koje se odnose na Statut. Općina zadržava pravo zatr</w:t>
      </w:r>
      <w:r w:rsidR="00AB0606">
        <w:rPr>
          <w:b w:val="0"/>
          <w:bCs w:val="0"/>
          <w:szCs w:val="22"/>
        </w:rPr>
        <w:t>a</w:t>
      </w:r>
      <w:r>
        <w:rPr>
          <w:b w:val="0"/>
          <w:bCs w:val="0"/>
          <w:szCs w:val="22"/>
        </w:rPr>
        <w:t xml:space="preserve">žiti dostavu </w:t>
      </w:r>
      <w:r w:rsidR="00AB0606">
        <w:rPr>
          <w:b w:val="0"/>
          <w:bCs w:val="0"/>
          <w:szCs w:val="22"/>
        </w:rPr>
        <w:t>navedenog dokaza</w:t>
      </w:r>
      <w:r>
        <w:rPr>
          <w:b w:val="0"/>
          <w:bCs w:val="0"/>
          <w:szCs w:val="22"/>
        </w:rPr>
        <w:t>.</w:t>
      </w:r>
    </w:p>
    <w:p w14:paraId="7D8100C2" w14:textId="77777777" w:rsidR="00841930" w:rsidRDefault="00841930" w:rsidP="00841930">
      <w:pPr>
        <w:pStyle w:val="Naslov2"/>
        <w:tabs>
          <w:tab w:val="left" w:pos="1184"/>
          <w:tab w:val="left" w:pos="7230"/>
        </w:tabs>
        <w:ind w:left="720" w:right="136"/>
        <w:rPr>
          <w:b w:val="0"/>
          <w:bCs w:val="0"/>
          <w:szCs w:val="22"/>
        </w:rPr>
      </w:pPr>
    </w:p>
    <w:p w14:paraId="0CC0117D" w14:textId="77777777" w:rsidR="00AB0606" w:rsidRDefault="00AB0606" w:rsidP="00841930">
      <w:pPr>
        <w:pStyle w:val="Naslov2"/>
        <w:tabs>
          <w:tab w:val="left" w:pos="1184"/>
          <w:tab w:val="left" w:pos="7230"/>
        </w:tabs>
        <w:ind w:left="720" w:right="136"/>
        <w:rPr>
          <w:b w:val="0"/>
          <w:bCs w:val="0"/>
          <w:szCs w:val="22"/>
        </w:rPr>
      </w:pPr>
    </w:p>
    <w:p w14:paraId="5907129A" w14:textId="77777777" w:rsidR="005955C5" w:rsidRDefault="00B85245" w:rsidP="00841930">
      <w:pPr>
        <w:pStyle w:val="Naslov2"/>
        <w:numPr>
          <w:ilvl w:val="0"/>
          <w:numId w:val="6"/>
        </w:numPr>
        <w:tabs>
          <w:tab w:val="left" w:pos="1184"/>
          <w:tab w:val="left" w:pos="7230"/>
        </w:tabs>
        <w:ind w:right="136"/>
      </w:pPr>
      <w:r>
        <w:t>Izlist</w:t>
      </w:r>
      <w:r>
        <w:rPr>
          <w:spacing w:val="-5"/>
        </w:rPr>
        <w:t xml:space="preserve"> </w:t>
      </w:r>
      <w:r>
        <w:t>porezne</w:t>
      </w:r>
      <w:r>
        <w:rPr>
          <w:spacing w:val="-5"/>
        </w:rPr>
        <w:t xml:space="preserve"> </w:t>
      </w:r>
      <w:r>
        <w:t>kartice</w:t>
      </w:r>
      <w:r>
        <w:rPr>
          <w:spacing w:val="-5"/>
        </w:rPr>
        <w:t xml:space="preserve"> </w:t>
      </w:r>
      <w:r>
        <w:t>udruge</w:t>
      </w:r>
      <w:r>
        <w:rPr>
          <w:spacing w:val="-5"/>
        </w:rPr>
        <w:t xml:space="preserve"> </w:t>
      </w:r>
      <w:r>
        <w:t>iz</w:t>
      </w:r>
      <w:r>
        <w:rPr>
          <w:spacing w:val="-4"/>
        </w:rPr>
        <w:t xml:space="preserve"> </w:t>
      </w:r>
      <w:r>
        <w:t>ePorezna</w:t>
      </w:r>
      <w:r w:rsidR="00F8301E">
        <w:t xml:space="preserve"> </w:t>
      </w:r>
      <w:r>
        <w:t>/</w:t>
      </w:r>
      <w:r>
        <w:rPr>
          <w:spacing w:val="-1"/>
        </w:rPr>
        <w:t xml:space="preserve"> </w:t>
      </w:r>
      <w:r>
        <w:t>Potvrda</w:t>
      </w:r>
      <w:r>
        <w:rPr>
          <w:spacing w:val="-4"/>
        </w:rPr>
        <w:t xml:space="preserve"> </w:t>
      </w:r>
      <w:r>
        <w:t>o</w:t>
      </w:r>
      <w:r>
        <w:rPr>
          <w:spacing w:val="-4"/>
        </w:rPr>
        <w:t xml:space="preserve"> </w:t>
      </w:r>
      <w:r>
        <w:t>nepostojanju</w:t>
      </w:r>
      <w:r>
        <w:rPr>
          <w:spacing w:val="-4"/>
        </w:rPr>
        <w:t xml:space="preserve"> </w:t>
      </w:r>
      <w:r>
        <w:t>duga prema državnom proračunu</w:t>
      </w:r>
    </w:p>
    <w:p w14:paraId="7F618F29" w14:textId="77777777" w:rsidR="005955C5" w:rsidRDefault="00B85245" w:rsidP="00043C34">
      <w:pPr>
        <w:pStyle w:val="Tijeloteksta"/>
        <w:ind w:left="116" w:right="156" w:firstLine="593"/>
        <w:jc w:val="both"/>
      </w:pPr>
      <w:r>
        <w:t>Kako bi olakšali prijaviteljima dostavu tražene dokumentacije iz natječajne dokumentacije,</w:t>
      </w:r>
      <w:r>
        <w:rPr>
          <w:spacing w:val="-1"/>
        </w:rPr>
        <w:t xml:space="preserve"> </w:t>
      </w:r>
      <w:r>
        <w:t>sukladno uvjetima</w:t>
      </w:r>
      <w:r>
        <w:rPr>
          <w:spacing w:val="-2"/>
        </w:rPr>
        <w:t xml:space="preserve"> </w:t>
      </w:r>
      <w:r>
        <w:t>iz</w:t>
      </w:r>
      <w:r>
        <w:rPr>
          <w:spacing w:val="-2"/>
        </w:rPr>
        <w:t xml:space="preserve"> </w:t>
      </w:r>
      <w:r>
        <w:t>Javnog</w:t>
      </w:r>
      <w:r>
        <w:rPr>
          <w:spacing w:val="-4"/>
        </w:rPr>
        <w:t xml:space="preserve"> </w:t>
      </w:r>
      <w:r>
        <w:t>natječaja,</w:t>
      </w:r>
      <w:r>
        <w:rPr>
          <w:spacing w:val="-2"/>
        </w:rPr>
        <w:t xml:space="preserve"> </w:t>
      </w:r>
      <w:r>
        <w:t>prijavitelji</w:t>
      </w:r>
      <w:r>
        <w:rPr>
          <w:spacing w:val="-1"/>
        </w:rPr>
        <w:t xml:space="preserve"> </w:t>
      </w:r>
      <w:r>
        <w:t>mogu uz Prijavu</w:t>
      </w:r>
      <w:r>
        <w:rPr>
          <w:spacing w:val="-1"/>
        </w:rPr>
        <w:t xml:space="preserve"> </w:t>
      </w:r>
      <w:r>
        <w:t>na</w:t>
      </w:r>
      <w:r>
        <w:rPr>
          <w:spacing w:val="-2"/>
        </w:rPr>
        <w:t xml:space="preserve"> </w:t>
      </w:r>
      <w:r>
        <w:t xml:space="preserve">natječaj priložiti Izlist porezne kartice udruge iz ePorezne, kao dokaz nepostojanja duga prema državnom proračunu ne stariji od </w:t>
      </w:r>
      <w:r w:rsidR="00E272DA">
        <w:t>8</w:t>
      </w:r>
      <w:r>
        <w:t xml:space="preserve"> dana</w:t>
      </w:r>
      <w:r w:rsidR="00E272DA">
        <w:t xml:space="preserve"> od dana objave Natječaja</w:t>
      </w:r>
      <w:r>
        <w:t xml:space="preserve">. </w:t>
      </w:r>
    </w:p>
    <w:p w14:paraId="5CBE0357" w14:textId="77777777" w:rsidR="005955C5" w:rsidRDefault="005955C5">
      <w:pPr>
        <w:jc w:val="both"/>
      </w:pPr>
    </w:p>
    <w:p w14:paraId="00930CBB" w14:textId="77777777" w:rsidR="005955C5" w:rsidRPr="00043C34" w:rsidRDefault="00B85245" w:rsidP="00043C34">
      <w:pPr>
        <w:pStyle w:val="Naslov2"/>
        <w:numPr>
          <w:ilvl w:val="0"/>
          <w:numId w:val="6"/>
        </w:numPr>
        <w:tabs>
          <w:tab w:val="left" w:pos="1243"/>
        </w:tabs>
        <w:spacing w:before="1" w:line="274" w:lineRule="exact"/>
        <w:ind w:right="153"/>
      </w:pPr>
      <w:r>
        <w:t>Izjava osobe ovlaštene za zastupanje udruge i voditelja programa ili projekta</w:t>
      </w:r>
      <w:r w:rsidR="00043C34">
        <w:t xml:space="preserve"> </w:t>
      </w:r>
      <w:r>
        <w:t>/</w:t>
      </w:r>
      <w:r w:rsidR="00043C34">
        <w:t xml:space="preserve"> </w:t>
      </w:r>
      <w:r>
        <w:t>Uvjerenje</w:t>
      </w:r>
      <w:r w:rsidRPr="00043C34">
        <w:rPr>
          <w:spacing w:val="-7"/>
        </w:rPr>
        <w:t xml:space="preserve"> </w:t>
      </w:r>
      <w:r>
        <w:t>da</w:t>
      </w:r>
      <w:r w:rsidRPr="00043C34">
        <w:rPr>
          <w:spacing w:val="-9"/>
        </w:rPr>
        <w:t xml:space="preserve"> </w:t>
      </w:r>
      <w:r>
        <w:t>se</w:t>
      </w:r>
      <w:r w:rsidRPr="00043C34">
        <w:rPr>
          <w:spacing w:val="-9"/>
        </w:rPr>
        <w:t xml:space="preserve"> </w:t>
      </w:r>
      <w:r>
        <w:t>ne</w:t>
      </w:r>
      <w:r w:rsidRPr="00043C34">
        <w:rPr>
          <w:spacing w:val="-10"/>
        </w:rPr>
        <w:t xml:space="preserve"> </w:t>
      </w:r>
      <w:r>
        <w:t>vodi</w:t>
      </w:r>
      <w:r w:rsidRPr="00043C34">
        <w:rPr>
          <w:spacing w:val="-8"/>
        </w:rPr>
        <w:t xml:space="preserve"> </w:t>
      </w:r>
      <w:r>
        <w:t>kazneni</w:t>
      </w:r>
      <w:r w:rsidRPr="00043C34">
        <w:rPr>
          <w:spacing w:val="-8"/>
        </w:rPr>
        <w:t xml:space="preserve"> </w:t>
      </w:r>
      <w:r>
        <w:t>postupak</w:t>
      </w:r>
      <w:r w:rsidRPr="00043C34">
        <w:rPr>
          <w:spacing w:val="-6"/>
        </w:rPr>
        <w:t xml:space="preserve"> </w:t>
      </w:r>
      <w:r>
        <w:t>odgovorne</w:t>
      </w:r>
      <w:r w:rsidRPr="00043C34">
        <w:rPr>
          <w:spacing w:val="-9"/>
        </w:rPr>
        <w:t xml:space="preserve"> </w:t>
      </w:r>
      <w:r>
        <w:t>osobe</w:t>
      </w:r>
      <w:r w:rsidRPr="00043C34">
        <w:rPr>
          <w:spacing w:val="-10"/>
        </w:rPr>
        <w:t xml:space="preserve"> </w:t>
      </w:r>
      <w:r>
        <w:t>udruge</w:t>
      </w:r>
      <w:r w:rsidRPr="00043C34">
        <w:rPr>
          <w:spacing w:val="-10"/>
        </w:rPr>
        <w:t xml:space="preserve"> </w:t>
      </w:r>
      <w:r>
        <w:t>i</w:t>
      </w:r>
      <w:r w:rsidRPr="00043C34">
        <w:rPr>
          <w:spacing w:val="-7"/>
        </w:rPr>
        <w:t xml:space="preserve"> </w:t>
      </w:r>
      <w:r w:rsidRPr="00043C34">
        <w:rPr>
          <w:spacing w:val="-2"/>
        </w:rPr>
        <w:t>voditelja</w:t>
      </w:r>
      <w:r w:rsidR="00043C34" w:rsidRPr="00043C34">
        <w:rPr>
          <w:spacing w:val="-2"/>
        </w:rPr>
        <w:t xml:space="preserve"> </w:t>
      </w:r>
      <w:r w:rsidRPr="00043C34">
        <w:t>programa</w:t>
      </w:r>
      <w:r w:rsidRPr="00043C34">
        <w:rPr>
          <w:spacing w:val="-2"/>
        </w:rPr>
        <w:t xml:space="preserve"> </w:t>
      </w:r>
      <w:r w:rsidRPr="00043C34">
        <w:t>ili</w:t>
      </w:r>
      <w:r w:rsidRPr="00043C34">
        <w:rPr>
          <w:spacing w:val="-1"/>
        </w:rPr>
        <w:t xml:space="preserve"> </w:t>
      </w:r>
      <w:r w:rsidRPr="00043C34">
        <w:rPr>
          <w:spacing w:val="-2"/>
        </w:rPr>
        <w:t>projekta</w:t>
      </w:r>
    </w:p>
    <w:p w14:paraId="245C1988" w14:textId="77777777" w:rsidR="005955C5" w:rsidRDefault="00B85245" w:rsidP="00043C34">
      <w:pPr>
        <w:ind w:left="116" w:right="152" w:firstLine="593"/>
        <w:jc w:val="both"/>
        <w:rPr>
          <w:sz w:val="24"/>
        </w:rPr>
      </w:pPr>
      <w:r>
        <w:rPr>
          <w:sz w:val="24"/>
        </w:rPr>
        <w:t>Kako bi olakšali prijaviteljima dostavu tražene dokumentacije iz natječajne dokumentacije, sukladno uvjetima</w:t>
      </w:r>
      <w:r>
        <w:rPr>
          <w:spacing w:val="-1"/>
          <w:sz w:val="24"/>
        </w:rPr>
        <w:t xml:space="preserve"> </w:t>
      </w:r>
      <w:r>
        <w:rPr>
          <w:sz w:val="24"/>
        </w:rPr>
        <w:t>iz</w:t>
      </w:r>
      <w:r>
        <w:rPr>
          <w:spacing w:val="-1"/>
          <w:sz w:val="24"/>
        </w:rPr>
        <w:t xml:space="preserve"> </w:t>
      </w:r>
      <w:r>
        <w:rPr>
          <w:sz w:val="24"/>
        </w:rPr>
        <w:t>Javnog</w:t>
      </w:r>
      <w:r>
        <w:rPr>
          <w:spacing w:val="-3"/>
          <w:sz w:val="24"/>
        </w:rPr>
        <w:t xml:space="preserve"> </w:t>
      </w:r>
      <w:r>
        <w:rPr>
          <w:sz w:val="24"/>
        </w:rPr>
        <w:t>natječaja,</w:t>
      </w:r>
      <w:r>
        <w:rPr>
          <w:spacing w:val="-1"/>
          <w:sz w:val="24"/>
        </w:rPr>
        <w:t xml:space="preserve"> </w:t>
      </w:r>
      <w:r>
        <w:rPr>
          <w:sz w:val="24"/>
        </w:rPr>
        <w:t>prijavitelji mogu uz Prijavu na</w:t>
      </w:r>
      <w:r>
        <w:rPr>
          <w:spacing w:val="-1"/>
          <w:sz w:val="24"/>
        </w:rPr>
        <w:t xml:space="preserve"> </w:t>
      </w:r>
      <w:r>
        <w:rPr>
          <w:sz w:val="24"/>
        </w:rPr>
        <w:t xml:space="preserve">natječaj priložiti vlastoručnu </w:t>
      </w:r>
      <w:r>
        <w:rPr>
          <w:i/>
          <w:sz w:val="24"/>
        </w:rPr>
        <w:t>Izjavu osobe ovlaštene za zastupanje udruge i voditelja programa</w:t>
      </w:r>
      <w:r>
        <w:rPr>
          <w:i/>
          <w:spacing w:val="40"/>
          <w:sz w:val="24"/>
        </w:rPr>
        <w:t xml:space="preserve"> </w:t>
      </w:r>
      <w:r>
        <w:rPr>
          <w:i/>
          <w:sz w:val="24"/>
        </w:rPr>
        <w:t>da se protiv</w:t>
      </w:r>
      <w:r>
        <w:rPr>
          <w:i/>
          <w:spacing w:val="-13"/>
          <w:sz w:val="24"/>
        </w:rPr>
        <w:t xml:space="preserve"> </w:t>
      </w:r>
      <w:r>
        <w:rPr>
          <w:i/>
          <w:sz w:val="24"/>
        </w:rPr>
        <w:t>njih</w:t>
      </w:r>
      <w:r>
        <w:rPr>
          <w:i/>
          <w:spacing w:val="-12"/>
          <w:sz w:val="24"/>
        </w:rPr>
        <w:t xml:space="preserve"> </w:t>
      </w:r>
      <w:r>
        <w:rPr>
          <w:i/>
          <w:sz w:val="24"/>
        </w:rPr>
        <w:t>ne</w:t>
      </w:r>
      <w:r>
        <w:rPr>
          <w:i/>
          <w:spacing w:val="-13"/>
          <w:sz w:val="24"/>
        </w:rPr>
        <w:t xml:space="preserve"> </w:t>
      </w:r>
      <w:r>
        <w:rPr>
          <w:i/>
          <w:sz w:val="24"/>
        </w:rPr>
        <w:t>vodi</w:t>
      </w:r>
      <w:r>
        <w:rPr>
          <w:i/>
          <w:spacing w:val="-12"/>
          <w:sz w:val="24"/>
        </w:rPr>
        <w:t xml:space="preserve"> </w:t>
      </w:r>
      <w:r>
        <w:rPr>
          <w:i/>
          <w:sz w:val="24"/>
        </w:rPr>
        <w:t>kazneni</w:t>
      </w:r>
      <w:r>
        <w:rPr>
          <w:i/>
          <w:spacing w:val="-12"/>
          <w:sz w:val="24"/>
        </w:rPr>
        <w:t xml:space="preserve"> </w:t>
      </w:r>
      <w:r>
        <w:rPr>
          <w:i/>
          <w:sz w:val="24"/>
        </w:rPr>
        <w:t>postupak</w:t>
      </w:r>
      <w:r>
        <w:rPr>
          <w:i/>
          <w:spacing w:val="-13"/>
          <w:sz w:val="24"/>
        </w:rPr>
        <w:t xml:space="preserve"> </w:t>
      </w:r>
      <w:r>
        <w:rPr>
          <w:i/>
          <w:sz w:val="24"/>
        </w:rPr>
        <w:t>i</w:t>
      </w:r>
      <w:r>
        <w:rPr>
          <w:i/>
          <w:spacing w:val="-12"/>
          <w:sz w:val="24"/>
        </w:rPr>
        <w:t xml:space="preserve"> </w:t>
      </w:r>
      <w:r>
        <w:rPr>
          <w:i/>
          <w:sz w:val="24"/>
        </w:rPr>
        <w:t>da</w:t>
      </w:r>
      <w:r>
        <w:rPr>
          <w:i/>
          <w:spacing w:val="-12"/>
          <w:sz w:val="24"/>
        </w:rPr>
        <w:t xml:space="preserve"> </w:t>
      </w:r>
      <w:r>
        <w:rPr>
          <w:i/>
          <w:sz w:val="24"/>
        </w:rPr>
        <w:t>nisu</w:t>
      </w:r>
      <w:r>
        <w:rPr>
          <w:i/>
          <w:spacing w:val="-11"/>
          <w:sz w:val="24"/>
        </w:rPr>
        <w:t xml:space="preserve"> </w:t>
      </w:r>
      <w:r>
        <w:rPr>
          <w:i/>
          <w:sz w:val="24"/>
        </w:rPr>
        <w:t>pravomoćno</w:t>
      </w:r>
      <w:r>
        <w:rPr>
          <w:i/>
          <w:spacing w:val="-12"/>
          <w:sz w:val="24"/>
        </w:rPr>
        <w:t xml:space="preserve"> </w:t>
      </w:r>
      <w:r>
        <w:rPr>
          <w:i/>
          <w:sz w:val="24"/>
        </w:rPr>
        <w:t>osuđeni</w:t>
      </w:r>
      <w:r>
        <w:rPr>
          <w:i/>
          <w:spacing w:val="-12"/>
          <w:sz w:val="24"/>
        </w:rPr>
        <w:t xml:space="preserve"> </w:t>
      </w:r>
      <w:r>
        <w:rPr>
          <w:i/>
          <w:sz w:val="24"/>
        </w:rPr>
        <w:t>za</w:t>
      </w:r>
      <w:r>
        <w:rPr>
          <w:i/>
          <w:spacing w:val="-12"/>
          <w:sz w:val="24"/>
        </w:rPr>
        <w:t xml:space="preserve"> </w:t>
      </w:r>
      <w:r>
        <w:rPr>
          <w:i/>
          <w:sz w:val="24"/>
        </w:rPr>
        <w:t>prekršaj</w:t>
      </w:r>
      <w:r>
        <w:rPr>
          <w:i/>
          <w:spacing w:val="-12"/>
          <w:sz w:val="24"/>
        </w:rPr>
        <w:t xml:space="preserve"> </w:t>
      </w:r>
      <w:r>
        <w:rPr>
          <w:i/>
          <w:sz w:val="24"/>
        </w:rPr>
        <w:t>ili</w:t>
      </w:r>
      <w:r>
        <w:rPr>
          <w:i/>
          <w:spacing w:val="-12"/>
          <w:sz w:val="24"/>
        </w:rPr>
        <w:t xml:space="preserve"> </w:t>
      </w:r>
      <w:r>
        <w:rPr>
          <w:i/>
          <w:sz w:val="24"/>
        </w:rPr>
        <w:t>kazneno</w:t>
      </w:r>
      <w:r>
        <w:rPr>
          <w:i/>
          <w:spacing w:val="-12"/>
          <w:sz w:val="24"/>
        </w:rPr>
        <w:t xml:space="preserve"> </w:t>
      </w:r>
      <w:r>
        <w:rPr>
          <w:i/>
          <w:sz w:val="24"/>
        </w:rPr>
        <w:t>djelo iz</w:t>
      </w:r>
      <w:r>
        <w:rPr>
          <w:i/>
          <w:spacing w:val="-1"/>
          <w:sz w:val="24"/>
        </w:rPr>
        <w:t xml:space="preserve"> </w:t>
      </w:r>
      <w:r>
        <w:rPr>
          <w:i/>
          <w:sz w:val="24"/>
        </w:rPr>
        <w:t>članka</w:t>
      </w:r>
      <w:r>
        <w:rPr>
          <w:i/>
          <w:spacing w:val="-2"/>
          <w:sz w:val="24"/>
        </w:rPr>
        <w:t xml:space="preserve"> </w:t>
      </w:r>
      <w:r>
        <w:rPr>
          <w:i/>
          <w:sz w:val="24"/>
        </w:rPr>
        <w:t>48.</w:t>
      </w:r>
      <w:r>
        <w:rPr>
          <w:i/>
          <w:spacing w:val="-1"/>
          <w:sz w:val="24"/>
        </w:rPr>
        <w:t xml:space="preserve"> </w:t>
      </w:r>
      <w:r>
        <w:rPr>
          <w:i/>
          <w:sz w:val="24"/>
        </w:rPr>
        <w:t>Uredbe</w:t>
      </w:r>
      <w:r w:rsidR="00F8301E">
        <w:rPr>
          <w:i/>
          <w:sz w:val="24"/>
        </w:rPr>
        <w:t xml:space="preserve"> </w:t>
      </w:r>
      <w:r w:rsidR="00F8301E" w:rsidRPr="00F8301E">
        <w:rPr>
          <w:i/>
          <w:sz w:val="24"/>
        </w:rPr>
        <w:t>kriterijima, mjerilima i postupcima financiranja i ugovaranja programa i projekata od interesa za opće dobro koje provode udruge</w:t>
      </w:r>
      <w:r>
        <w:rPr>
          <w:sz w:val="24"/>
        </w:rPr>
        <w:t>.</w:t>
      </w:r>
      <w:r>
        <w:rPr>
          <w:spacing w:val="-1"/>
          <w:sz w:val="24"/>
        </w:rPr>
        <w:t xml:space="preserve"> </w:t>
      </w:r>
      <w:r>
        <w:rPr>
          <w:sz w:val="24"/>
        </w:rPr>
        <w:t>Naravno</w:t>
      </w:r>
      <w:r>
        <w:rPr>
          <w:spacing w:val="-1"/>
          <w:sz w:val="24"/>
        </w:rPr>
        <w:t xml:space="preserve"> </w:t>
      </w:r>
      <w:r>
        <w:rPr>
          <w:sz w:val="24"/>
        </w:rPr>
        <w:t>ukoliko</w:t>
      </w:r>
      <w:r>
        <w:rPr>
          <w:spacing w:val="-1"/>
          <w:sz w:val="24"/>
        </w:rPr>
        <w:t xml:space="preserve"> </w:t>
      </w:r>
      <w:r>
        <w:rPr>
          <w:sz w:val="24"/>
        </w:rPr>
        <w:t>su</w:t>
      </w:r>
      <w:r>
        <w:rPr>
          <w:spacing w:val="-1"/>
          <w:sz w:val="24"/>
        </w:rPr>
        <w:t xml:space="preserve"> </w:t>
      </w:r>
      <w:r>
        <w:rPr>
          <w:sz w:val="24"/>
        </w:rPr>
        <w:t>prijavitelji</w:t>
      </w:r>
      <w:r>
        <w:rPr>
          <w:spacing w:val="-1"/>
          <w:sz w:val="24"/>
        </w:rPr>
        <w:t xml:space="preserve"> </w:t>
      </w:r>
      <w:r>
        <w:rPr>
          <w:sz w:val="24"/>
        </w:rPr>
        <w:t>ishodili</w:t>
      </w:r>
      <w:r>
        <w:rPr>
          <w:spacing w:val="-3"/>
          <w:sz w:val="24"/>
        </w:rPr>
        <w:t xml:space="preserve"> </w:t>
      </w:r>
      <w:r>
        <w:rPr>
          <w:sz w:val="24"/>
        </w:rPr>
        <w:t>uvjerenja</w:t>
      </w:r>
      <w:r>
        <w:rPr>
          <w:spacing w:val="-2"/>
          <w:sz w:val="24"/>
        </w:rPr>
        <w:t xml:space="preserve"> </w:t>
      </w:r>
      <w:r>
        <w:rPr>
          <w:sz w:val="24"/>
        </w:rPr>
        <w:t>ovjereno</w:t>
      </w:r>
      <w:r>
        <w:rPr>
          <w:spacing w:val="-1"/>
          <w:sz w:val="24"/>
        </w:rPr>
        <w:t xml:space="preserve"> </w:t>
      </w:r>
      <w:r>
        <w:rPr>
          <w:sz w:val="24"/>
        </w:rPr>
        <w:t>od</w:t>
      </w:r>
      <w:r>
        <w:rPr>
          <w:spacing w:val="-1"/>
          <w:sz w:val="24"/>
        </w:rPr>
        <w:t xml:space="preserve"> </w:t>
      </w:r>
      <w:r>
        <w:rPr>
          <w:sz w:val="24"/>
        </w:rPr>
        <w:t>nadležnog suda (u izvorniku ili preslici) i za odgovornu osobu i za voditelja projekta, koja nisu starija od 6</w:t>
      </w:r>
      <w:r>
        <w:rPr>
          <w:spacing w:val="-8"/>
          <w:sz w:val="24"/>
        </w:rPr>
        <w:t xml:space="preserve"> </w:t>
      </w:r>
      <w:r>
        <w:rPr>
          <w:sz w:val="24"/>
        </w:rPr>
        <w:t>mjeseci</w:t>
      </w:r>
      <w:r>
        <w:rPr>
          <w:spacing w:val="-8"/>
          <w:sz w:val="24"/>
        </w:rPr>
        <w:t xml:space="preserve"> </w:t>
      </w:r>
      <w:r>
        <w:rPr>
          <w:sz w:val="24"/>
        </w:rPr>
        <w:t>od</w:t>
      </w:r>
      <w:r>
        <w:rPr>
          <w:spacing w:val="-8"/>
          <w:sz w:val="24"/>
        </w:rPr>
        <w:t xml:space="preserve"> </w:t>
      </w:r>
      <w:r>
        <w:rPr>
          <w:sz w:val="24"/>
        </w:rPr>
        <w:t>dana</w:t>
      </w:r>
      <w:r>
        <w:rPr>
          <w:spacing w:val="-9"/>
          <w:sz w:val="24"/>
        </w:rPr>
        <w:t xml:space="preserve"> </w:t>
      </w:r>
      <w:r>
        <w:rPr>
          <w:sz w:val="24"/>
        </w:rPr>
        <w:t>objave</w:t>
      </w:r>
      <w:r>
        <w:rPr>
          <w:spacing w:val="-8"/>
          <w:sz w:val="24"/>
        </w:rPr>
        <w:t xml:space="preserve"> </w:t>
      </w:r>
      <w:r>
        <w:rPr>
          <w:sz w:val="24"/>
        </w:rPr>
        <w:t>natječaja,</w:t>
      </w:r>
      <w:r>
        <w:rPr>
          <w:spacing w:val="-9"/>
          <w:sz w:val="24"/>
        </w:rPr>
        <w:t xml:space="preserve"> </w:t>
      </w:r>
      <w:r>
        <w:rPr>
          <w:sz w:val="24"/>
        </w:rPr>
        <w:t>mogu</w:t>
      </w:r>
      <w:r>
        <w:rPr>
          <w:spacing w:val="-8"/>
          <w:sz w:val="24"/>
        </w:rPr>
        <w:t xml:space="preserve"> </w:t>
      </w:r>
      <w:r>
        <w:rPr>
          <w:sz w:val="24"/>
        </w:rPr>
        <w:t>odmah</w:t>
      </w:r>
      <w:r>
        <w:rPr>
          <w:spacing w:val="-9"/>
          <w:sz w:val="24"/>
        </w:rPr>
        <w:t xml:space="preserve"> </w:t>
      </w:r>
      <w:r>
        <w:rPr>
          <w:sz w:val="24"/>
        </w:rPr>
        <w:t>prilikom</w:t>
      </w:r>
      <w:r>
        <w:rPr>
          <w:spacing w:val="-8"/>
          <w:sz w:val="24"/>
        </w:rPr>
        <w:t xml:space="preserve"> </w:t>
      </w:r>
      <w:r>
        <w:rPr>
          <w:sz w:val="24"/>
        </w:rPr>
        <w:t>prijave</w:t>
      </w:r>
      <w:r>
        <w:rPr>
          <w:spacing w:val="-9"/>
          <w:sz w:val="24"/>
        </w:rPr>
        <w:t xml:space="preserve"> </w:t>
      </w:r>
      <w:r>
        <w:rPr>
          <w:sz w:val="24"/>
        </w:rPr>
        <w:t>priložiti</w:t>
      </w:r>
      <w:r>
        <w:rPr>
          <w:spacing w:val="-8"/>
          <w:sz w:val="24"/>
        </w:rPr>
        <w:t xml:space="preserve"> </w:t>
      </w:r>
      <w:r>
        <w:rPr>
          <w:sz w:val="24"/>
        </w:rPr>
        <w:t>navedeno</w:t>
      </w:r>
      <w:r>
        <w:rPr>
          <w:spacing w:val="-5"/>
          <w:sz w:val="24"/>
        </w:rPr>
        <w:t xml:space="preserve"> </w:t>
      </w:r>
      <w:r>
        <w:rPr>
          <w:sz w:val="24"/>
        </w:rPr>
        <w:t>Uvjerenje da se ne vodi kazneni postupak.</w:t>
      </w:r>
    </w:p>
    <w:p w14:paraId="7C4C47B4" w14:textId="77777777" w:rsidR="005955C5" w:rsidRDefault="00B85245" w:rsidP="00043C34">
      <w:pPr>
        <w:pStyle w:val="Tijeloteksta"/>
        <w:ind w:left="116" w:right="152" w:firstLine="593"/>
        <w:jc w:val="both"/>
      </w:pPr>
      <w:r>
        <w:t>Ukoliko</w:t>
      </w:r>
      <w:r>
        <w:rPr>
          <w:spacing w:val="-1"/>
        </w:rPr>
        <w:t xml:space="preserve"> </w:t>
      </w:r>
      <w:r>
        <w:t>prijavitelji</w:t>
      </w:r>
      <w:r>
        <w:rPr>
          <w:spacing w:val="-1"/>
        </w:rPr>
        <w:t xml:space="preserve"> </w:t>
      </w:r>
      <w:r>
        <w:t>prilikom</w:t>
      </w:r>
      <w:r>
        <w:rPr>
          <w:spacing w:val="-1"/>
        </w:rPr>
        <w:t xml:space="preserve"> </w:t>
      </w:r>
      <w:r>
        <w:t>prijave</w:t>
      </w:r>
      <w:r>
        <w:rPr>
          <w:spacing w:val="-2"/>
        </w:rPr>
        <w:t xml:space="preserve"> </w:t>
      </w:r>
      <w:r>
        <w:t>prilože</w:t>
      </w:r>
      <w:r>
        <w:rPr>
          <w:spacing w:val="-2"/>
        </w:rPr>
        <w:t xml:space="preserve"> </w:t>
      </w:r>
      <w:r>
        <w:t>samo Izjavu</w:t>
      </w:r>
      <w:r>
        <w:rPr>
          <w:spacing w:val="-2"/>
        </w:rPr>
        <w:t xml:space="preserve"> </w:t>
      </w:r>
      <w:r>
        <w:t>osobe</w:t>
      </w:r>
      <w:r>
        <w:rPr>
          <w:spacing w:val="-1"/>
        </w:rPr>
        <w:t xml:space="preserve"> </w:t>
      </w:r>
      <w:r>
        <w:t>ovlaštene</w:t>
      </w:r>
      <w:r>
        <w:rPr>
          <w:spacing w:val="-2"/>
        </w:rPr>
        <w:t xml:space="preserve"> </w:t>
      </w:r>
      <w:r>
        <w:t>za</w:t>
      </w:r>
      <w:r>
        <w:rPr>
          <w:spacing w:val="-2"/>
        </w:rPr>
        <w:t xml:space="preserve"> </w:t>
      </w:r>
      <w:r>
        <w:t>zastupanje udruge i voditelja programa da se ne vodi kazneni postupak i da nisu pravomoćno osuđeni za prekršaj ili kazneno djelo iz članka 48. Uredbe (a ne i Uvjerenje o da se ne vodi kazneni postupak),</w:t>
      </w:r>
      <w:r>
        <w:rPr>
          <w:spacing w:val="-10"/>
        </w:rPr>
        <w:t xml:space="preserve"> </w:t>
      </w:r>
      <w:r>
        <w:t>tada</w:t>
      </w:r>
      <w:r>
        <w:rPr>
          <w:spacing w:val="-11"/>
        </w:rPr>
        <w:t xml:space="preserve"> </w:t>
      </w:r>
      <w:r>
        <w:t>su</w:t>
      </w:r>
      <w:r>
        <w:rPr>
          <w:spacing w:val="-9"/>
        </w:rPr>
        <w:t xml:space="preserve"> </w:t>
      </w:r>
      <w:r>
        <w:t>Uvjerenja</w:t>
      </w:r>
      <w:r>
        <w:rPr>
          <w:spacing w:val="-11"/>
        </w:rPr>
        <w:t xml:space="preserve"> </w:t>
      </w:r>
      <w:r>
        <w:t>da</w:t>
      </w:r>
      <w:r>
        <w:rPr>
          <w:spacing w:val="-11"/>
        </w:rPr>
        <w:t xml:space="preserve"> </w:t>
      </w:r>
      <w:r>
        <w:t>se</w:t>
      </w:r>
      <w:r>
        <w:rPr>
          <w:spacing w:val="-10"/>
        </w:rPr>
        <w:t xml:space="preserve"> </w:t>
      </w:r>
      <w:r>
        <w:t>ne</w:t>
      </w:r>
      <w:r>
        <w:rPr>
          <w:spacing w:val="-11"/>
        </w:rPr>
        <w:t xml:space="preserve"> </w:t>
      </w:r>
      <w:r>
        <w:t>vodi</w:t>
      </w:r>
      <w:r>
        <w:rPr>
          <w:spacing w:val="-9"/>
        </w:rPr>
        <w:t xml:space="preserve"> </w:t>
      </w:r>
      <w:r>
        <w:t>kazneni</w:t>
      </w:r>
      <w:r>
        <w:rPr>
          <w:spacing w:val="-9"/>
        </w:rPr>
        <w:t xml:space="preserve"> </w:t>
      </w:r>
      <w:r>
        <w:t>postupak</w:t>
      </w:r>
      <w:r>
        <w:rPr>
          <w:spacing w:val="-9"/>
        </w:rPr>
        <w:t xml:space="preserve"> </w:t>
      </w:r>
      <w:r>
        <w:t>ovjereno</w:t>
      </w:r>
      <w:r>
        <w:rPr>
          <w:spacing w:val="-9"/>
        </w:rPr>
        <w:t xml:space="preserve"> </w:t>
      </w:r>
      <w:r>
        <w:t>od</w:t>
      </w:r>
      <w:r>
        <w:rPr>
          <w:spacing w:val="-10"/>
        </w:rPr>
        <w:t xml:space="preserve"> </w:t>
      </w:r>
      <w:r>
        <w:t>strane</w:t>
      </w:r>
      <w:r>
        <w:rPr>
          <w:spacing w:val="-11"/>
        </w:rPr>
        <w:t xml:space="preserve"> </w:t>
      </w:r>
      <w:r>
        <w:t>nadležnog</w:t>
      </w:r>
      <w:r>
        <w:rPr>
          <w:spacing w:val="-12"/>
        </w:rPr>
        <w:t xml:space="preserve"> </w:t>
      </w:r>
      <w:r>
        <w:t>suda u izvorniku ili preslici i za odgovornu osobu udruge i za voditelja projekta (ne stariji šest mjeseci od dana objave natječaja) obvezni dostaviti prije sklapanja Ugovora o dodjeli i korištenju financijskih sredstava.</w:t>
      </w:r>
    </w:p>
    <w:p w14:paraId="1567ACCE" w14:textId="77777777" w:rsidR="005955C5" w:rsidRDefault="005955C5">
      <w:pPr>
        <w:pStyle w:val="Tijeloteksta"/>
      </w:pPr>
    </w:p>
    <w:p w14:paraId="455D25FD" w14:textId="77777777" w:rsidR="005955C5" w:rsidRDefault="00F8301E" w:rsidP="00043C34">
      <w:pPr>
        <w:pStyle w:val="Naslov2"/>
        <w:numPr>
          <w:ilvl w:val="0"/>
          <w:numId w:val="6"/>
        </w:numPr>
        <w:tabs>
          <w:tab w:val="left" w:pos="1184"/>
        </w:tabs>
        <w:spacing w:line="274" w:lineRule="exact"/>
        <w:jc w:val="left"/>
      </w:pPr>
      <w:r>
        <w:t xml:space="preserve">Obrazac proračuna / financijskog </w:t>
      </w:r>
      <w:r w:rsidR="00B85245">
        <w:t>plan</w:t>
      </w:r>
      <w:r>
        <w:t>a</w:t>
      </w:r>
      <w:r w:rsidR="00B85245">
        <w:rPr>
          <w:spacing w:val="-1"/>
        </w:rPr>
        <w:t xml:space="preserve"> </w:t>
      </w:r>
      <w:r w:rsidR="00B85245">
        <w:t>programa</w:t>
      </w:r>
      <w:r w:rsidR="00B85245">
        <w:rPr>
          <w:spacing w:val="-2"/>
        </w:rPr>
        <w:t xml:space="preserve"> </w:t>
      </w:r>
      <w:r w:rsidR="00B85245">
        <w:t>ili</w:t>
      </w:r>
      <w:r w:rsidR="00B85245">
        <w:rPr>
          <w:spacing w:val="-2"/>
        </w:rPr>
        <w:t xml:space="preserve"> </w:t>
      </w:r>
      <w:r w:rsidR="00B85245">
        <w:t>projekta</w:t>
      </w:r>
    </w:p>
    <w:p w14:paraId="21873BDF" w14:textId="77777777" w:rsidR="005955C5" w:rsidRDefault="00B85245" w:rsidP="00043C34">
      <w:pPr>
        <w:pStyle w:val="Odlomakpopisa"/>
        <w:numPr>
          <w:ilvl w:val="0"/>
          <w:numId w:val="7"/>
        </w:numPr>
        <w:tabs>
          <w:tab w:val="left" w:pos="836"/>
        </w:tabs>
        <w:spacing w:before="2" w:line="235" w:lineRule="auto"/>
        <w:ind w:right="154"/>
        <w:rPr>
          <w:sz w:val="24"/>
        </w:rPr>
      </w:pPr>
      <w:r>
        <w:rPr>
          <w:sz w:val="24"/>
        </w:rPr>
        <w:t>predvidivi</w:t>
      </w:r>
      <w:r>
        <w:rPr>
          <w:spacing w:val="-2"/>
          <w:sz w:val="24"/>
        </w:rPr>
        <w:t xml:space="preserve"> </w:t>
      </w:r>
      <w:r>
        <w:rPr>
          <w:sz w:val="24"/>
        </w:rPr>
        <w:t>dio indirektnih</w:t>
      </w:r>
      <w:r w:rsidR="00F8301E">
        <w:rPr>
          <w:spacing w:val="-1"/>
          <w:sz w:val="24"/>
        </w:rPr>
        <w:t xml:space="preserve">/neizravnih </w:t>
      </w:r>
      <w:r>
        <w:rPr>
          <w:sz w:val="24"/>
        </w:rPr>
        <w:t>troškova</w:t>
      </w:r>
      <w:r>
        <w:rPr>
          <w:spacing w:val="-3"/>
          <w:sz w:val="24"/>
        </w:rPr>
        <w:t xml:space="preserve"> </w:t>
      </w:r>
      <w:r>
        <w:rPr>
          <w:sz w:val="24"/>
        </w:rPr>
        <w:t>(režije:</w:t>
      </w:r>
      <w:r>
        <w:rPr>
          <w:spacing w:val="-2"/>
          <w:sz w:val="24"/>
        </w:rPr>
        <w:t xml:space="preserve"> </w:t>
      </w:r>
      <w:r>
        <w:rPr>
          <w:sz w:val="24"/>
        </w:rPr>
        <w:t>plin,</w:t>
      </w:r>
      <w:r>
        <w:rPr>
          <w:spacing w:val="-2"/>
          <w:sz w:val="24"/>
        </w:rPr>
        <w:t xml:space="preserve"> </w:t>
      </w:r>
      <w:r>
        <w:rPr>
          <w:sz w:val="24"/>
        </w:rPr>
        <w:t>voda,</w:t>
      </w:r>
      <w:r>
        <w:rPr>
          <w:spacing w:val="-2"/>
          <w:sz w:val="24"/>
        </w:rPr>
        <w:t xml:space="preserve"> </w:t>
      </w:r>
      <w:r>
        <w:rPr>
          <w:sz w:val="24"/>
        </w:rPr>
        <w:t>najam</w:t>
      </w:r>
      <w:r>
        <w:rPr>
          <w:spacing w:val="-2"/>
          <w:sz w:val="24"/>
        </w:rPr>
        <w:t xml:space="preserve"> </w:t>
      </w:r>
      <w:r>
        <w:rPr>
          <w:sz w:val="24"/>
        </w:rPr>
        <w:t>prostora,</w:t>
      </w:r>
      <w:r>
        <w:rPr>
          <w:spacing w:val="-2"/>
          <w:sz w:val="24"/>
        </w:rPr>
        <w:t xml:space="preserve"> </w:t>
      </w:r>
      <w:r>
        <w:rPr>
          <w:sz w:val="24"/>
        </w:rPr>
        <w:t>knjigovodstveni servis) u ukupnom proračunu projekta/programa ne mogu biti veći od 25% ukupnog proračuna planiranog za provedbu projekta/programa;</w:t>
      </w:r>
    </w:p>
    <w:p w14:paraId="5C108F22" w14:textId="77777777" w:rsidR="005955C5" w:rsidRDefault="00B85245" w:rsidP="00043C34">
      <w:pPr>
        <w:pStyle w:val="Odlomakpopisa"/>
        <w:numPr>
          <w:ilvl w:val="0"/>
          <w:numId w:val="7"/>
        </w:numPr>
        <w:tabs>
          <w:tab w:val="left" w:pos="836"/>
        </w:tabs>
        <w:spacing w:before="10" w:line="230" w:lineRule="auto"/>
        <w:ind w:right="162"/>
        <w:rPr>
          <w:sz w:val="24"/>
        </w:rPr>
      </w:pPr>
      <w:r>
        <w:rPr>
          <w:sz w:val="24"/>
        </w:rPr>
        <w:t>iz sredstava koja se traže za provedbu programa/projekta ne smije se isplaćivati regres zaposlenicima udruge;</w:t>
      </w:r>
    </w:p>
    <w:p w14:paraId="0250033E" w14:textId="77777777" w:rsidR="005955C5" w:rsidRDefault="00B85245" w:rsidP="00043C34">
      <w:pPr>
        <w:pStyle w:val="Odlomakpopisa"/>
        <w:numPr>
          <w:ilvl w:val="0"/>
          <w:numId w:val="7"/>
        </w:numPr>
        <w:tabs>
          <w:tab w:val="left" w:pos="836"/>
        </w:tabs>
        <w:spacing w:before="6" w:line="235" w:lineRule="auto"/>
        <w:ind w:right="153"/>
        <w:rPr>
          <w:sz w:val="24"/>
        </w:rPr>
      </w:pPr>
      <w:r>
        <w:rPr>
          <w:sz w:val="24"/>
        </w:rPr>
        <w:t>u proračunu programa/projekta koji prijavljujete ne smije se uvrstiti troškove koji se odnose</w:t>
      </w:r>
      <w:r>
        <w:rPr>
          <w:spacing w:val="-9"/>
          <w:sz w:val="24"/>
        </w:rPr>
        <w:t xml:space="preserve"> </w:t>
      </w:r>
      <w:r>
        <w:rPr>
          <w:sz w:val="24"/>
        </w:rPr>
        <w:t>na</w:t>
      </w:r>
      <w:r>
        <w:rPr>
          <w:spacing w:val="-9"/>
          <w:sz w:val="24"/>
        </w:rPr>
        <w:t xml:space="preserve"> </w:t>
      </w:r>
      <w:r>
        <w:rPr>
          <w:sz w:val="24"/>
        </w:rPr>
        <w:t>plaćanje</w:t>
      </w:r>
      <w:r>
        <w:rPr>
          <w:spacing w:val="-9"/>
          <w:sz w:val="24"/>
        </w:rPr>
        <w:t xml:space="preserve"> </w:t>
      </w:r>
      <w:r>
        <w:rPr>
          <w:sz w:val="24"/>
        </w:rPr>
        <w:t>režijskih</w:t>
      </w:r>
      <w:r>
        <w:rPr>
          <w:spacing w:val="-8"/>
          <w:sz w:val="24"/>
        </w:rPr>
        <w:t xml:space="preserve"> </w:t>
      </w:r>
      <w:r>
        <w:rPr>
          <w:sz w:val="24"/>
        </w:rPr>
        <w:t>troškova</w:t>
      </w:r>
      <w:r>
        <w:rPr>
          <w:spacing w:val="-9"/>
          <w:sz w:val="24"/>
        </w:rPr>
        <w:t xml:space="preserve"> </w:t>
      </w:r>
      <w:r>
        <w:rPr>
          <w:sz w:val="24"/>
        </w:rPr>
        <w:t>(npr.</w:t>
      </w:r>
      <w:r>
        <w:rPr>
          <w:spacing w:val="-8"/>
          <w:sz w:val="24"/>
        </w:rPr>
        <w:t xml:space="preserve"> </w:t>
      </w:r>
      <w:r>
        <w:rPr>
          <w:sz w:val="24"/>
        </w:rPr>
        <w:t>troškovi</w:t>
      </w:r>
      <w:r>
        <w:rPr>
          <w:spacing w:val="-8"/>
          <w:sz w:val="24"/>
        </w:rPr>
        <w:t xml:space="preserve"> </w:t>
      </w:r>
      <w:r>
        <w:rPr>
          <w:sz w:val="24"/>
        </w:rPr>
        <w:t>potrošnje</w:t>
      </w:r>
      <w:r>
        <w:rPr>
          <w:spacing w:val="-9"/>
          <w:sz w:val="24"/>
        </w:rPr>
        <w:t xml:space="preserve"> </w:t>
      </w:r>
      <w:r>
        <w:rPr>
          <w:sz w:val="24"/>
        </w:rPr>
        <w:t>električne</w:t>
      </w:r>
      <w:r>
        <w:rPr>
          <w:spacing w:val="-9"/>
          <w:sz w:val="24"/>
        </w:rPr>
        <w:t xml:space="preserve"> </w:t>
      </w:r>
      <w:r>
        <w:rPr>
          <w:sz w:val="24"/>
        </w:rPr>
        <w:t>energije,</w:t>
      </w:r>
      <w:r>
        <w:rPr>
          <w:spacing w:val="-8"/>
          <w:sz w:val="24"/>
        </w:rPr>
        <w:t xml:space="preserve"> </w:t>
      </w:r>
      <w:r>
        <w:rPr>
          <w:sz w:val="24"/>
        </w:rPr>
        <w:t>vode, fiksnih i mobilnih telefona i sl.) koji glase na ime fizičke osobe;</w:t>
      </w:r>
    </w:p>
    <w:p w14:paraId="5299069D" w14:textId="77777777" w:rsidR="005955C5" w:rsidRDefault="00B85245" w:rsidP="00043C34">
      <w:pPr>
        <w:pStyle w:val="Odlomakpopisa"/>
        <w:numPr>
          <w:ilvl w:val="0"/>
          <w:numId w:val="7"/>
        </w:numPr>
        <w:tabs>
          <w:tab w:val="left" w:pos="836"/>
        </w:tabs>
        <w:spacing w:before="5" w:line="235" w:lineRule="auto"/>
        <w:ind w:right="158"/>
        <w:rPr>
          <w:sz w:val="24"/>
        </w:rPr>
      </w:pPr>
      <w:r>
        <w:rPr>
          <w:sz w:val="24"/>
        </w:rPr>
        <w:t>u slučaju da udruga djeluje u iznajmljenom privatnom stanu, potrebno je priložiti presliku ovjerenog ugovora o najmu koji ne može biti sklopljen s osobama koje obnašaju određene funkcije u upravljanju udrugom;</w:t>
      </w:r>
    </w:p>
    <w:p w14:paraId="539F8B81" w14:textId="77777777" w:rsidR="005955C5" w:rsidRDefault="00B85245" w:rsidP="00043C34">
      <w:pPr>
        <w:pStyle w:val="Odlomakpopisa"/>
        <w:numPr>
          <w:ilvl w:val="0"/>
          <w:numId w:val="7"/>
        </w:numPr>
        <w:tabs>
          <w:tab w:val="left" w:pos="836"/>
        </w:tabs>
        <w:spacing w:line="237" w:lineRule="auto"/>
        <w:ind w:right="155"/>
        <w:rPr>
          <w:sz w:val="24"/>
        </w:rPr>
      </w:pPr>
      <w:r>
        <w:rPr>
          <w:sz w:val="24"/>
        </w:rPr>
        <w:t>u slučaju da se za provedbu vašeg programa/projekta odobri niži iznos sredstava od onog koji ste zatražili u proračunu, imat ćete mogućnost prije sklapanja ugovora o financiranju programa/projekta, izraditi novi Financijski plan (specifikaciju troškova) koja će biti sastavnim dijelom rečenog ugovora pod uvjetom da izmjena troškova ne uzrokuje izmjenu prijavljenog programa/projekta;</w:t>
      </w:r>
    </w:p>
    <w:p w14:paraId="2AB7B5DF" w14:textId="77777777" w:rsidR="005955C5" w:rsidRDefault="00B85245" w:rsidP="00043C34">
      <w:pPr>
        <w:pStyle w:val="Odlomakpopisa"/>
        <w:numPr>
          <w:ilvl w:val="0"/>
          <w:numId w:val="7"/>
        </w:numPr>
        <w:tabs>
          <w:tab w:val="left" w:pos="836"/>
        </w:tabs>
        <w:spacing w:before="4" w:line="235" w:lineRule="auto"/>
        <w:ind w:right="152"/>
        <w:rPr>
          <w:sz w:val="24"/>
        </w:rPr>
      </w:pPr>
      <w:r>
        <w:rPr>
          <w:sz w:val="24"/>
        </w:rPr>
        <w:t>kao prilog Financijskom planu programa ili projekta, dostavljaju se dokumenti na osnovu</w:t>
      </w:r>
      <w:r>
        <w:rPr>
          <w:spacing w:val="-7"/>
          <w:sz w:val="24"/>
        </w:rPr>
        <w:t xml:space="preserve"> </w:t>
      </w:r>
      <w:r>
        <w:rPr>
          <w:sz w:val="24"/>
        </w:rPr>
        <w:t>kojih</w:t>
      </w:r>
      <w:r>
        <w:rPr>
          <w:spacing w:val="-7"/>
          <w:sz w:val="24"/>
        </w:rPr>
        <w:t xml:space="preserve"> </w:t>
      </w:r>
      <w:r>
        <w:rPr>
          <w:sz w:val="24"/>
        </w:rPr>
        <w:t>je</w:t>
      </w:r>
      <w:r>
        <w:rPr>
          <w:spacing w:val="-8"/>
          <w:sz w:val="24"/>
        </w:rPr>
        <w:t xml:space="preserve"> </w:t>
      </w:r>
      <w:r>
        <w:rPr>
          <w:sz w:val="24"/>
        </w:rPr>
        <w:t>isti</w:t>
      </w:r>
      <w:r>
        <w:rPr>
          <w:spacing w:val="-7"/>
          <w:sz w:val="24"/>
        </w:rPr>
        <w:t xml:space="preserve"> </w:t>
      </w:r>
      <w:r>
        <w:rPr>
          <w:sz w:val="24"/>
        </w:rPr>
        <w:t>utvrđen</w:t>
      </w:r>
      <w:r>
        <w:rPr>
          <w:spacing w:val="-7"/>
          <w:sz w:val="24"/>
        </w:rPr>
        <w:t xml:space="preserve"> </w:t>
      </w:r>
      <w:r>
        <w:rPr>
          <w:sz w:val="24"/>
        </w:rPr>
        <w:t>(ponuda,</w:t>
      </w:r>
      <w:r>
        <w:rPr>
          <w:spacing w:val="-5"/>
          <w:sz w:val="24"/>
        </w:rPr>
        <w:t xml:space="preserve"> </w:t>
      </w:r>
      <w:r>
        <w:rPr>
          <w:sz w:val="24"/>
        </w:rPr>
        <w:t>izjave</w:t>
      </w:r>
      <w:r>
        <w:rPr>
          <w:spacing w:val="-9"/>
          <w:sz w:val="24"/>
        </w:rPr>
        <w:t xml:space="preserve"> </w:t>
      </w:r>
      <w:r>
        <w:rPr>
          <w:sz w:val="24"/>
        </w:rPr>
        <w:t>suradnika</w:t>
      </w:r>
      <w:r>
        <w:rPr>
          <w:spacing w:val="-8"/>
          <w:sz w:val="24"/>
        </w:rPr>
        <w:t xml:space="preserve"> </w:t>
      </w:r>
      <w:r>
        <w:rPr>
          <w:sz w:val="24"/>
        </w:rPr>
        <w:t>o</w:t>
      </w:r>
      <w:r>
        <w:rPr>
          <w:spacing w:val="-7"/>
          <w:sz w:val="24"/>
        </w:rPr>
        <w:t xml:space="preserve"> </w:t>
      </w:r>
      <w:r>
        <w:rPr>
          <w:sz w:val="24"/>
        </w:rPr>
        <w:t>cijeni</w:t>
      </w:r>
      <w:r>
        <w:rPr>
          <w:spacing w:val="-7"/>
          <w:sz w:val="24"/>
        </w:rPr>
        <w:t xml:space="preserve"> </w:t>
      </w:r>
      <w:r>
        <w:rPr>
          <w:sz w:val="24"/>
        </w:rPr>
        <w:t>koštanja</w:t>
      </w:r>
      <w:r>
        <w:rPr>
          <w:spacing w:val="-8"/>
          <w:sz w:val="24"/>
        </w:rPr>
        <w:t xml:space="preserve"> </w:t>
      </w:r>
      <w:r>
        <w:rPr>
          <w:sz w:val="24"/>
        </w:rPr>
        <w:t>njihovih</w:t>
      </w:r>
      <w:r>
        <w:rPr>
          <w:spacing w:val="-7"/>
          <w:sz w:val="24"/>
        </w:rPr>
        <w:t xml:space="preserve"> </w:t>
      </w:r>
      <w:r>
        <w:rPr>
          <w:sz w:val="24"/>
        </w:rPr>
        <w:t>usluga, procjene troškova i sl.).</w:t>
      </w:r>
    </w:p>
    <w:p w14:paraId="64C8F5F7" w14:textId="77777777" w:rsidR="005955C5" w:rsidRDefault="005955C5">
      <w:pPr>
        <w:pStyle w:val="Tijeloteksta"/>
        <w:spacing w:before="5"/>
      </w:pPr>
    </w:p>
    <w:p w14:paraId="0C90E94A" w14:textId="77777777" w:rsidR="005955C5" w:rsidRDefault="00B85245" w:rsidP="00043C34">
      <w:pPr>
        <w:pStyle w:val="Naslov2"/>
        <w:numPr>
          <w:ilvl w:val="0"/>
          <w:numId w:val="6"/>
        </w:numPr>
        <w:tabs>
          <w:tab w:val="left" w:pos="1184"/>
        </w:tabs>
        <w:spacing w:before="1" w:line="274" w:lineRule="exact"/>
        <w:jc w:val="left"/>
      </w:pPr>
      <w:r>
        <w:t>Izjava</w:t>
      </w:r>
      <w:r>
        <w:rPr>
          <w:spacing w:val="-3"/>
        </w:rPr>
        <w:t xml:space="preserve"> </w:t>
      </w:r>
      <w:r>
        <w:t>o</w:t>
      </w:r>
      <w:r>
        <w:rPr>
          <w:spacing w:val="-1"/>
        </w:rPr>
        <w:t xml:space="preserve"> </w:t>
      </w:r>
      <w:r>
        <w:t>nepostojanju</w:t>
      </w:r>
      <w:r>
        <w:rPr>
          <w:spacing w:val="-1"/>
        </w:rPr>
        <w:t xml:space="preserve"> </w:t>
      </w:r>
      <w:r>
        <w:t>dvostrukog</w:t>
      </w:r>
      <w:r>
        <w:rPr>
          <w:spacing w:val="-1"/>
        </w:rPr>
        <w:t xml:space="preserve"> </w:t>
      </w:r>
      <w:r>
        <w:t>financiranja</w:t>
      </w:r>
      <w:r>
        <w:rPr>
          <w:spacing w:val="-1"/>
        </w:rPr>
        <w:t xml:space="preserve"> </w:t>
      </w:r>
      <w:r>
        <w:t>u</w:t>
      </w:r>
      <w:r>
        <w:rPr>
          <w:spacing w:val="-1"/>
        </w:rPr>
        <w:t xml:space="preserve"> </w:t>
      </w:r>
      <w:r>
        <w:t>2024.</w:t>
      </w:r>
      <w:r>
        <w:rPr>
          <w:spacing w:val="-1"/>
        </w:rPr>
        <w:t xml:space="preserve"> </w:t>
      </w:r>
      <w:r>
        <w:t>godini</w:t>
      </w:r>
      <w:r>
        <w:rPr>
          <w:spacing w:val="-1"/>
        </w:rPr>
        <w:t xml:space="preserve"> </w:t>
      </w:r>
    </w:p>
    <w:p w14:paraId="2E526638" w14:textId="77777777" w:rsidR="005955C5" w:rsidRDefault="00B85245" w:rsidP="00043C34">
      <w:pPr>
        <w:pStyle w:val="Tijeloteksta"/>
        <w:numPr>
          <w:ilvl w:val="0"/>
          <w:numId w:val="7"/>
        </w:numPr>
        <w:ind w:right="151"/>
        <w:jc w:val="both"/>
      </w:pPr>
      <w:r>
        <w:t>potrebno</w:t>
      </w:r>
      <w:r>
        <w:rPr>
          <w:spacing w:val="-12"/>
        </w:rPr>
        <w:t xml:space="preserve"> </w:t>
      </w:r>
      <w:r>
        <w:t>je</w:t>
      </w:r>
      <w:r>
        <w:rPr>
          <w:spacing w:val="-15"/>
        </w:rPr>
        <w:t xml:space="preserve"> </w:t>
      </w:r>
      <w:r>
        <w:t>ispuniti</w:t>
      </w:r>
      <w:r>
        <w:rPr>
          <w:spacing w:val="-12"/>
        </w:rPr>
        <w:t xml:space="preserve"> </w:t>
      </w:r>
      <w:r w:rsidR="00F8301E" w:rsidRPr="00F8301E">
        <w:t>Obrazac izjave o nepostojanju dvostrukog financiranja</w:t>
      </w:r>
      <w:r>
        <w:t>, kako bi udruga dokazala da za isti program ili projekt nisu u cijelosti već odobrena sredstva iz proračuna Europske unije, državnog proračuna ili proračuna jedinica</w:t>
      </w:r>
      <w:r>
        <w:rPr>
          <w:spacing w:val="-6"/>
        </w:rPr>
        <w:t xml:space="preserve"> </w:t>
      </w:r>
      <w:r>
        <w:t>lokalne</w:t>
      </w:r>
      <w:r>
        <w:rPr>
          <w:spacing w:val="-6"/>
        </w:rPr>
        <w:t xml:space="preserve"> </w:t>
      </w:r>
      <w:r>
        <w:t>i</w:t>
      </w:r>
      <w:r>
        <w:rPr>
          <w:spacing w:val="-4"/>
        </w:rPr>
        <w:t xml:space="preserve"> </w:t>
      </w:r>
      <w:r>
        <w:t>područne</w:t>
      </w:r>
      <w:r>
        <w:rPr>
          <w:spacing w:val="-6"/>
        </w:rPr>
        <w:t xml:space="preserve"> </w:t>
      </w:r>
      <w:r>
        <w:t>(regionalne)</w:t>
      </w:r>
      <w:r>
        <w:rPr>
          <w:spacing w:val="-6"/>
        </w:rPr>
        <w:t xml:space="preserve"> </w:t>
      </w:r>
      <w:r>
        <w:t>samouprave,</w:t>
      </w:r>
      <w:r>
        <w:rPr>
          <w:spacing w:val="-5"/>
        </w:rPr>
        <w:t xml:space="preserve"> </w:t>
      </w:r>
      <w:r>
        <w:t>odnosno</w:t>
      </w:r>
      <w:r>
        <w:rPr>
          <w:spacing w:val="-5"/>
        </w:rPr>
        <w:t xml:space="preserve"> </w:t>
      </w:r>
      <w:r>
        <w:t>da</w:t>
      </w:r>
      <w:r>
        <w:rPr>
          <w:spacing w:val="-6"/>
        </w:rPr>
        <w:t xml:space="preserve"> </w:t>
      </w:r>
      <w:r>
        <w:t>se</w:t>
      </w:r>
      <w:r>
        <w:rPr>
          <w:spacing w:val="-6"/>
        </w:rPr>
        <w:t xml:space="preserve"> </w:t>
      </w:r>
      <w:r>
        <w:t>prijavitelj</w:t>
      </w:r>
      <w:r>
        <w:rPr>
          <w:spacing w:val="-4"/>
        </w:rPr>
        <w:t xml:space="preserve"> </w:t>
      </w:r>
      <w:r>
        <w:t xml:space="preserve">natjecao ali postupak ocjenjivanja </w:t>
      </w:r>
      <w:r>
        <w:lastRenderedPageBreak/>
        <w:t>programa ili projekta još je u tijeku.</w:t>
      </w:r>
    </w:p>
    <w:p w14:paraId="2A283DE0" w14:textId="77777777" w:rsidR="005955C5" w:rsidRDefault="00B85245" w:rsidP="00043C34">
      <w:pPr>
        <w:pStyle w:val="Tijeloteksta"/>
        <w:numPr>
          <w:ilvl w:val="0"/>
          <w:numId w:val="7"/>
        </w:numPr>
        <w:jc w:val="both"/>
        <w:rPr>
          <w:spacing w:val="-4"/>
        </w:rPr>
      </w:pPr>
      <w:r>
        <w:t>svrha</w:t>
      </w:r>
      <w:r>
        <w:rPr>
          <w:spacing w:val="-1"/>
        </w:rPr>
        <w:t xml:space="preserve"> </w:t>
      </w:r>
      <w:r>
        <w:t>Izjave</w:t>
      </w:r>
      <w:r>
        <w:rPr>
          <w:spacing w:val="-2"/>
        </w:rPr>
        <w:t xml:space="preserve"> </w:t>
      </w:r>
      <w:r>
        <w:t>je</w:t>
      </w:r>
      <w:r>
        <w:rPr>
          <w:spacing w:val="-1"/>
        </w:rPr>
        <w:t xml:space="preserve"> </w:t>
      </w:r>
      <w:r>
        <w:t>da</w:t>
      </w:r>
      <w:r>
        <w:rPr>
          <w:spacing w:val="-1"/>
        </w:rPr>
        <w:t xml:space="preserve"> </w:t>
      </w:r>
      <w:r>
        <w:t>se</w:t>
      </w:r>
      <w:r>
        <w:rPr>
          <w:spacing w:val="-1"/>
        </w:rPr>
        <w:t xml:space="preserve"> </w:t>
      </w:r>
      <w:r>
        <w:t>ista aktivnost ne</w:t>
      </w:r>
      <w:r>
        <w:rPr>
          <w:spacing w:val="-1"/>
        </w:rPr>
        <w:t xml:space="preserve"> </w:t>
      </w:r>
      <w:r>
        <w:t>financira</w:t>
      </w:r>
      <w:r>
        <w:rPr>
          <w:spacing w:val="-3"/>
        </w:rPr>
        <w:t xml:space="preserve"> </w:t>
      </w:r>
      <w:r>
        <w:t>iz</w:t>
      </w:r>
      <w:r>
        <w:rPr>
          <w:spacing w:val="3"/>
        </w:rPr>
        <w:t xml:space="preserve"> </w:t>
      </w:r>
      <w:r>
        <w:t>više</w:t>
      </w:r>
      <w:r>
        <w:rPr>
          <w:spacing w:val="-1"/>
        </w:rPr>
        <w:t xml:space="preserve"> </w:t>
      </w:r>
      <w:r>
        <w:t>javnih izvora</w:t>
      </w:r>
      <w:r>
        <w:rPr>
          <w:spacing w:val="-2"/>
        </w:rPr>
        <w:t xml:space="preserve"> </w:t>
      </w:r>
      <w:r>
        <w:t>s</w:t>
      </w:r>
      <w:r>
        <w:rPr>
          <w:spacing w:val="-2"/>
        </w:rPr>
        <w:t xml:space="preserve"> </w:t>
      </w:r>
      <w:r>
        <w:t>više</w:t>
      </w:r>
      <w:r>
        <w:rPr>
          <w:spacing w:val="-1"/>
        </w:rPr>
        <w:t xml:space="preserve"> </w:t>
      </w:r>
      <w:r>
        <w:t xml:space="preserve">od </w:t>
      </w:r>
      <w:r>
        <w:rPr>
          <w:spacing w:val="-4"/>
        </w:rPr>
        <w:t>100%</w:t>
      </w:r>
    </w:p>
    <w:p w14:paraId="64DA7172" w14:textId="77777777" w:rsidR="00997230" w:rsidRDefault="00997230" w:rsidP="00997230">
      <w:pPr>
        <w:pStyle w:val="Tijeloteksta"/>
        <w:ind w:left="836"/>
        <w:jc w:val="both"/>
        <w:rPr>
          <w:spacing w:val="-4"/>
        </w:rPr>
      </w:pPr>
    </w:p>
    <w:p w14:paraId="2B3F0FA9" w14:textId="77777777" w:rsidR="00997230" w:rsidRPr="00997230" w:rsidRDefault="00997230" w:rsidP="00997230">
      <w:pPr>
        <w:pStyle w:val="Tijeloteksta"/>
        <w:numPr>
          <w:ilvl w:val="0"/>
          <w:numId w:val="6"/>
        </w:numPr>
        <w:jc w:val="both"/>
        <w:rPr>
          <w:b/>
          <w:spacing w:val="-4"/>
        </w:rPr>
      </w:pPr>
      <w:r w:rsidRPr="00997230">
        <w:rPr>
          <w:b/>
          <w:spacing w:val="-4"/>
        </w:rPr>
        <w:t>Prihvatljivi i neprihvatljivi troškovi</w:t>
      </w:r>
    </w:p>
    <w:p w14:paraId="2D4899CB" w14:textId="77777777" w:rsidR="00997230" w:rsidRPr="00997230" w:rsidRDefault="00997230" w:rsidP="00997230">
      <w:pPr>
        <w:pStyle w:val="Tijeloteksta"/>
        <w:ind w:left="821"/>
        <w:jc w:val="both"/>
      </w:pPr>
      <w:r w:rsidRPr="00997230">
        <w:t>Prihvatljivi troškovi su troškovi koje je imao korisnik financiranja te koji ispunjavaju sve sljedeće kriterije:</w:t>
      </w:r>
    </w:p>
    <w:p w14:paraId="5540BA97" w14:textId="77777777" w:rsidR="00997230" w:rsidRPr="00997230" w:rsidRDefault="00997230" w:rsidP="00997230">
      <w:pPr>
        <w:pStyle w:val="Tijeloteksta"/>
        <w:ind w:left="821"/>
        <w:jc w:val="both"/>
      </w:pPr>
      <w:r w:rsidRPr="00997230">
        <w:t>a)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2F431563" w14:textId="77777777" w:rsidR="00997230" w:rsidRPr="00997230" w:rsidRDefault="00997230" w:rsidP="00997230">
      <w:pPr>
        <w:pStyle w:val="Tijeloteksta"/>
        <w:ind w:left="821"/>
        <w:jc w:val="both"/>
      </w:pPr>
    </w:p>
    <w:p w14:paraId="3B984B56" w14:textId="77777777" w:rsidR="00997230" w:rsidRPr="00997230" w:rsidRDefault="00997230" w:rsidP="00997230">
      <w:pPr>
        <w:pStyle w:val="Tijeloteksta"/>
        <w:ind w:left="821"/>
        <w:jc w:val="both"/>
      </w:pPr>
      <w:r w:rsidRPr="00997230">
        <w:t>b) moraju biti navedeni u ukupnom predviđenom proračunu programa ili projekta,</w:t>
      </w:r>
    </w:p>
    <w:p w14:paraId="5C8EE9F2" w14:textId="77777777" w:rsidR="00997230" w:rsidRPr="00997230" w:rsidRDefault="00997230" w:rsidP="00997230">
      <w:pPr>
        <w:pStyle w:val="Tijeloteksta"/>
        <w:ind w:left="821"/>
        <w:jc w:val="both"/>
      </w:pPr>
      <w:r w:rsidRPr="00997230">
        <w:t>c) nužni su za provođenje programa ili projekta koji je predmetom dodjele financijskih sredstava,</w:t>
      </w:r>
    </w:p>
    <w:p w14:paraId="71B1E298" w14:textId="77777777" w:rsidR="00997230" w:rsidRPr="00997230" w:rsidRDefault="00997230" w:rsidP="00997230">
      <w:pPr>
        <w:pStyle w:val="Tijeloteksta"/>
        <w:ind w:left="821"/>
        <w:jc w:val="both"/>
      </w:pPr>
      <w:r w:rsidRPr="00997230">
        <w:t>d) mogu biti identificirani i provjereni i koji su računovodstveno evidentirani kod korisnika financiranja prema važećim propisima o računovodstvu neprofitnih organizacija,</w:t>
      </w:r>
    </w:p>
    <w:p w14:paraId="504EE0D2" w14:textId="77777777" w:rsidR="00997230" w:rsidRPr="00997230" w:rsidRDefault="00997230" w:rsidP="00997230">
      <w:pPr>
        <w:pStyle w:val="Tijeloteksta"/>
        <w:ind w:left="821"/>
        <w:jc w:val="both"/>
      </w:pPr>
      <w:r w:rsidRPr="00997230">
        <w:t>e) trebaju biti umjereni, opravdani i usuglašeni sa zahtjevima racionalnog financijskog upravljanja, sukladno načelima ekonomičnosti i učinkovitosti.</w:t>
      </w:r>
    </w:p>
    <w:p w14:paraId="7D13BF03" w14:textId="77777777" w:rsidR="00997230" w:rsidRPr="00997230" w:rsidRDefault="00997230" w:rsidP="00997230">
      <w:pPr>
        <w:pStyle w:val="Tijeloteksta"/>
        <w:ind w:left="821"/>
        <w:jc w:val="both"/>
      </w:pPr>
    </w:p>
    <w:p w14:paraId="7993D76A" w14:textId="77777777" w:rsidR="00997230" w:rsidRPr="00997230" w:rsidRDefault="00997230" w:rsidP="00997230">
      <w:pPr>
        <w:pStyle w:val="Tijeloteksta"/>
        <w:ind w:left="821"/>
        <w:jc w:val="both"/>
      </w:pPr>
      <w:r>
        <w:t>P</w:t>
      </w:r>
      <w:r w:rsidRPr="00997230">
        <w:t>rihvatljivim se smatraju sljedeći izravni troškovi korisnika financiranja i njegovih partnera:</w:t>
      </w:r>
    </w:p>
    <w:p w14:paraId="37BBEB21" w14:textId="77777777" w:rsidR="00997230" w:rsidRPr="00997230" w:rsidRDefault="00997230" w:rsidP="00997230">
      <w:pPr>
        <w:pStyle w:val="Tijeloteksta"/>
        <w:ind w:left="821"/>
        <w:jc w:val="both"/>
      </w:pPr>
      <w:r w:rsidRPr="00997230">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udruge i njenih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14:paraId="3F3820F0" w14:textId="77777777" w:rsidR="00997230" w:rsidRPr="00997230" w:rsidRDefault="00997230" w:rsidP="00997230">
      <w:pPr>
        <w:pStyle w:val="Tijeloteksta"/>
        <w:ind w:left="821"/>
        <w:jc w:val="both"/>
      </w:pPr>
      <w:r w:rsidRPr="00997230">
        <w:t>– putni troškovi i troškovi dnevnica za zaposlenike i druge osobe koje sudjeluju u programu ili projektu, pod uvjetom da su u skladu s pravilima o visini iznosa za takve naknade za korisnike koji se financiraju iz sredstava državnog proračuna,</w:t>
      </w:r>
    </w:p>
    <w:p w14:paraId="675469C2" w14:textId="77777777" w:rsidR="00997230" w:rsidRDefault="00997230" w:rsidP="00997230">
      <w:pPr>
        <w:pStyle w:val="Tijeloteksta"/>
        <w:ind w:left="821"/>
        <w:jc w:val="both"/>
      </w:pPr>
      <w:r w:rsidRPr="00997230">
        <w:t>– troškovi kupnje ili iznajmljivanja opreme i materijala (novih ili rabljenih) namijenjenih isključivo za program ili projekt, te troškovi usluga pod uvjetom da su u skladu s tržišnim cijenama,</w:t>
      </w:r>
    </w:p>
    <w:p w14:paraId="25E01623" w14:textId="7E7D0F3B" w:rsidR="00BF083F" w:rsidRPr="00997230" w:rsidRDefault="001B7469" w:rsidP="001B7469">
      <w:pPr>
        <w:pStyle w:val="Tijeloteksta"/>
        <w:ind w:left="836"/>
        <w:jc w:val="both"/>
      </w:pPr>
      <w:r>
        <w:t>-</w:t>
      </w:r>
      <w:r w:rsidR="00BF083F">
        <w:t>troškovi reprezentacije kada su izravno povezani sa provedbom prijavljenog programa,     odnosno projekta</w:t>
      </w:r>
    </w:p>
    <w:p w14:paraId="2C6A17C3" w14:textId="17FE088C" w:rsidR="00997230" w:rsidRPr="00997230" w:rsidRDefault="00997230" w:rsidP="00997230">
      <w:pPr>
        <w:pStyle w:val="Tijeloteksta"/>
        <w:ind w:left="821"/>
        <w:jc w:val="both"/>
      </w:pPr>
      <w:r w:rsidRPr="00997230">
        <w:t>– troškovi potrošne robe,</w:t>
      </w:r>
    </w:p>
    <w:p w14:paraId="7D1E56F9" w14:textId="77777777" w:rsidR="00997230" w:rsidRPr="00997230" w:rsidRDefault="00997230" w:rsidP="00997230">
      <w:pPr>
        <w:pStyle w:val="Tijeloteksta"/>
        <w:ind w:left="821"/>
        <w:jc w:val="both"/>
      </w:pPr>
      <w:r w:rsidRPr="00997230">
        <w:t>– troškovi podugovaranja,</w:t>
      </w:r>
    </w:p>
    <w:p w14:paraId="0FFB8512" w14:textId="77777777" w:rsidR="00997230" w:rsidRPr="00997230" w:rsidRDefault="00997230" w:rsidP="00997230">
      <w:pPr>
        <w:pStyle w:val="Tijeloteksta"/>
        <w:ind w:left="821"/>
        <w:jc w:val="both"/>
      </w:pPr>
      <w:r w:rsidRPr="00997230">
        <w:t>– administrativni troškovi,</w:t>
      </w:r>
    </w:p>
    <w:p w14:paraId="3F2CCBB2" w14:textId="77777777" w:rsidR="00997230" w:rsidRPr="00997230" w:rsidRDefault="00997230" w:rsidP="00997230">
      <w:pPr>
        <w:pStyle w:val="Tijeloteksta"/>
        <w:ind w:left="821"/>
        <w:jc w:val="both"/>
      </w:pPr>
      <w:r w:rsidRPr="00997230">
        <w:t>– troškovi koji izravno proistječu iz zahtjeva ugovora, uključujući troškove financijskih usluga.</w:t>
      </w:r>
    </w:p>
    <w:p w14:paraId="348F426F" w14:textId="77777777" w:rsidR="00997230" w:rsidRPr="00997230" w:rsidRDefault="00997230" w:rsidP="00997230">
      <w:pPr>
        <w:pStyle w:val="Tijeloteksta"/>
        <w:ind w:left="821"/>
        <w:jc w:val="both"/>
      </w:pPr>
    </w:p>
    <w:p w14:paraId="76F45CD6" w14:textId="77777777" w:rsidR="00997230" w:rsidRPr="00997230" w:rsidRDefault="00997230" w:rsidP="00997230">
      <w:pPr>
        <w:pStyle w:val="Tijeloteksta"/>
        <w:ind w:left="821"/>
        <w:jc w:val="both"/>
      </w:pPr>
      <w:r w:rsidRPr="00997230">
        <w:t>Doprinosi u naravi, koji se moraju posebno navesti u proračunu programa ili projekta, ne predstavljaju stvarne izdatke i nisu prihvatljivi troškovi. Ukoliko drugačije nije navedeno u ugovoru o dodjeli financijskih sredstava, doprinosi u naravi ne mogu se tretirati kao sufinanciranje od strane udruge. Troškovi zaposlenika koji rade na programu ili projektu ne predstavljaju doprinos u naravi i mogu se smatrati kao sufinanciranje u proračunu programa ili projekta kada ih plaća korisnik financiranja ili njegovi partneri. Ukoliko opis programa ili projekta predviđa doprinose u naravi, takvi se doprinosi moraju osigurati.</w:t>
      </w:r>
    </w:p>
    <w:p w14:paraId="179A66A5" w14:textId="77777777" w:rsidR="00997230" w:rsidRPr="00997230" w:rsidRDefault="00997230" w:rsidP="00997230">
      <w:pPr>
        <w:pStyle w:val="Tijeloteksta"/>
        <w:ind w:left="821"/>
        <w:jc w:val="both"/>
        <w:rPr>
          <w:b/>
        </w:rPr>
      </w:pPr>
    </w:p>
    <w:p w14:paraId="196086CF" w14:textId="77777777" w:rsidR="00997230" w:rsidRPr="00997230" w:rsidRDefault="00997230" w:rsidP="00997230">
      <w:pPr>
        <w:pStyle w:val="Tijeloteksta"/>
        <w:ind w:left="821"/>
        <w:jc w:val="both"/>
      </w:pPr>
      <w:r w:rsidRPr="00997230">
        <w:t xml:space="preserve">Doprinos rada volontera može biti priznat kao oblik sufinanciranja. Ako nije drugačije izračunata vrijednost pojedine vrste usluga, vrijednost volonterskog rada određuje se u jednakom iznosu za sve potencijalne prijavitelje programa i projekata u iznosu od 33 kuna/sat.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w:t>
      </w:r>
      <w:r w:rsidR="00AD3936">
        <w:t>odjeljku</w:t>
      </w:r>
      <w:r w:rsidRPr="00997230">
        <w:t xml:space="preserve"> navedene vrijednosti volonterskog sata.</w:t>
      </w:r>
    </w:p>
    <w:p w14:paraId="272075E3" w14:textId="77777777" w:rsidR="00997230" w:rsidRPr="00997230" w:rsidRDefault="00997230" w:rsidP="00997230">
      <w:pPr>
        <w:pStyle w:val="Tijeloteksta"/>
        <w:ind w:left="821"/>
        <w:jc w:val="both"/>
        <w:rPr>
          <w:b/>
        </w:rPr>
      </w:pPr>
    </w:p>
    <w:p w14:paraId="23575245" w14:textId="77777777" w:rsidR="00997230" w:rsidRPr="00997230" w:rsidRDefault="00997230" w:rsidP="00997230">
      <w:pPr>
        <w:pStyle w:val="Tijeloteksta"/>
        <w:ind w:left="821"/>
        <w:jc w:val="both"/>
      </w:pPr>
      <w:r w:rsidRPr="00997230">
        <w:t>Prihvatljivim se neće smatrati sljedeći troškovi:</w:t>
      </w:r>
    </w:p>
    <w:p w14:paraId="67FBDB82" w14:textId="77777777" w:rsidR="00997230" w:rsidRPr="00997230" w:rsidRDefault="00997230" w:rsidP="00997230">
      <w:pPr>
        <w:pStyle w:val="Tijeloteksta"/>
        <w:ind w:left="821"/>
        <w:jc w:val="both"/>
      </w:pPr>
      <w:r w:rsidRPr="00997230">
        <w:t>– dugovi i stavke za pokrivanje gubitaka ili dugova,</w:t>
      </w:r>
    </w:p>
    <w:p w14:paraId="4420FE24" w14:textId="77777777" w:rsidR="00997230" w:rsidRPr="00997230" w:rsidRDefault="00997230" w:rsidP="00997230">
      <w:pPr>
        <w:pStyle w:val="Tijeloteksta"/>
        <w:ind w:left="821"/>
        <w:jc w:val="both"/>
      </w:pPr>
      <w:r w:rsidRPr="00997230">
        <w:t>– dospjele kamate,</w:t>
      </w:r>
    </w:p>
    <w:p w14:paraId="40C284D8" w14:textId="77777777" w:rsidR="00997230" w:rsidRPr="00997230" w:rsidRDefault="00997230" w:rsidP="00997230">
      <w:pPr>
        <w:pStyle w:val="Tijeloteksta"/>
        <w:ind w:left="821"/>
        <w:jc w:val="both"/>
      </w:pPr>
      <w:r w:rsidRPr="00997230">
        <w:t>– stavke koje se već financiraju iz javnih izvora,</w:t>
      </w:r>
    </w:p>
    <w:p w14:paraId="016F1D2D" w14:textId="77777777" w:rsidR="00997230" w:rsidRPr="00997230" w:rsidRDefault="00997230" w:rsidP="00997230">
      <w:pPr>
        <w:pStyle w:val="Tijeloteksta"/>
        <w:ind w:left="821"/>
        <w:jc w:val="both"/>
      </w:pPr>
      <w:r w:rsidRPr="00997230">
        <w:t>– kupovina zemljišta ili građevina, osim kada je to nužno za izravno provođenje programa ili projekta, kada se vlasništvo mora prenijeti na korisnika financiranja i/ili partnere najkasnije po završetku programa ili projekta,</w:t>
      </w:r>
    </w:p>
    <w:p w14:paraId="1EBEFE7F" w14:textId="77777777" w:rsidR="00997230" w:rsidRPr="00997230" w:rsidRDefault="00997230" w:rsidP="00997230">
      <w:pPr>
        <w:pStyle w:val="Tijeloteksta"/>
        <w:ind w:left="821"/>
        <w:jc w:val="both"/>
      </w:pPr>
      <w:r w:rsidRPr="00997230">
        <w:t>– gubici na tečajnim razlikama, ili</w:t>
      </w:r>
    </w:p>
    <w:p w14:paraId="20361BFE" w14:textId="77777777" w:rsidR="00F8301E" w:rsidRDefault="00997230" w:rsidP="00997230">
      <w:pPr>
        <w:pStyle w:val="Tijeloteksta"/>
        <w:ind w:left="821"/>
        <w:jc w:val="both"/>
      </w:pPr>
      <w:r w:rsidRPr="00997230">
        <w:t>– zajmovi trećim stranama.</w:t>
      </w:r>
    </w:p>
    <w:p w14:paraId="56DC93AF" w14:textId="77777777" w:rsidR="00841930" w:rsidRDefault="00841930" w:rsidP="00997230">
      <w:pPr>
        <w:pStyle w:val="Tijeloteksta"/>
        <w:ind w:left="821"/>
        <w:jc w:val="both"/>
      </w:pPr>
    </w:p>
    <w:p w14:paraId="671A8FCE" w14:textId="77777777" w:rsidR="00841930" w:rsidRPr="00841930" w:rsidRDefault="00841930" w:rsidP="00841930">
      <w:pPr>
        <w:pStyle w:val="Tijeloteksta"/>
        <w:numPr>
          <w:ilvl w:val="0"/>
          <w:numId w:val="6"/>
        </w:numPr>
        <w:jc w:val="both"/>
        <w:rPr>
          <w:b/>
        </w:rPr>
      </w:pPr>
      <w:r w:rsidRPr="00841930">
        <w:rPr>
          <w:b/>
        </w:rPr>
        <w:t>Način javnog objavljivanja programskog i financijskog izvještaja o radu za proteklu godinu (na mrežnim stranicama udruge, odnosno na drugi odgovarajući način)</w:t>
      </w:r>
    </w:p>
    <w:p w14:paraId="010BB14C" w14:textId="427D86BD" w:rsidR="005955C5" w:rsidRDefault="00841930" w:rsidP="00841930">
      <w:pPr>
        <w:pStyle w:val="Tijeloteksta"/>
        <w:spacing w:before="1"/>
        <w:ind w:left="709" w:firstLine="589"/>
        <w:jc w:val="both"/>
      </w:pPr>
      <w:r w:rsidRPr="00841930">
        <w:t xml:space="preserve">Kako bi olakšali prijaviteljima dostavu tražene dokumentacije iz natječajne dokumentacije, sukladno uvjetima iz Javnog natječaja, prijavitelji ne moraju u natječajnoj prijavi dostaviti </w:t>
      </w:r>
      <w:r>
        <w:t>dokaz</w:t>
      </w:r>
      <w:r w:rsidRPr="00841930">
        <w:t xml:space="preserve">. Potrebno je u obrascu za prijavu ispuniti točke </w:t>
      </w:r>
      <w:r>
        <w:t>27</w:t>
      </w:r>
      <w:r w:rsidRPr="00841930">
        <w:t xml:space="preserve">. koje se odnose na </w:t>
      </w:r>
      <w:r>
        <w:t>n</w:t>
      </w:r>
      <w:r w:rsidRPr="00841930">
        <w:t>ačin javnog objavljivanja programskog i financijskog izvještaja o radu. Općina zadržava pravo zatr</w:t>
      </w:r>
      <w:r w:rsidR="00AB0606">
        <w:t>a</w:t>
      </w:r>
      <w:r w:rsidRPr="00841930">
        <w:t xml:space="preserve">žiti </w:t>
      </w:r>
      <w:r>
        <w:t>dostavu prikladnog dokaza.</w:t>
      </w:r>
    </w:p>
    <w:p w14:paraId="389D73D2" w14:textId="77777777" w:rsidR="00841930" w:rsidRDefault="00841930" w:rsidP="00841930">
      <w:pPr>
        <w:pStyle w:val="Tijeloteksta"/>
        <w:spacing w:before="1"/>
        <w:ind w:left="709" w:firstLine="589"/>
        <w:jc w:val="both"/>
      </w:pPr>
    </w:p>
    <w:p w14:paraId="0B711683" w14:textId="77777777" w:rsidR="00453DBF" w:rsidRPr="00453DBF" w:rsidRDefault="00453DBF" w:rsidP="00453DBF">
      <w:pPr>
        <w:pStyle w:val="Odlomakpopisa"/>
        <w:numPr>
          <w:ilvl w:val="0"/>
          <w:numId w:val="6"/>
        </w:numPr>
        <w:rPr>
          <w:b/>
          <w:sz w:val="24"/>
          <w:szCs w:val="24"/>
        </w:rPr>
      </w:pPr>
      <w:r w:rsidRPr="00453DBF">
        <w:rPr>
          <w:b/>
          <w:sz w:val="24"/>
          <w:szCs w:val="24"/>
        </w:rPr>
        <w:t>Organizacijski kapaciteti i ljudski resursi za provedbu programa ili projekta</w:t>
      </w:r>
    </w:p>
    <w:p w14:paraId="0C7948A7" w14:textId="70EDE899" w:rsidR="00453DBF" w:rsidRDefault="00453DBF" w:rsidP="00453DBF">
      <w:pPr>
        <w:pStyle w:val="Tijeloteksta"/>
        <w:spacing w:before="1"/>
        <w:ind w:left="709" w:firstLine="589"/>
        <w:jc w:val="both"/>
      </w:pPr>
      <w:r w:rsidRPr="00841930">
        <w:t xml:space="preserve">Kako bi olakšali prijaviteljima dostavu tražene dokumentacije iz natječajne dokumentacije, sukladno uvjetima iz Javnog natječaja, prijavitelji ne moraju u natječajnoj prijavi dostaviti </w:t>
      </w:r>
      <w:r>
        <w:t>dokaz</w:t>
      </w:r>
      <w:r w:rsidRPr="00841930">
        <w:t xml:space="preserve">. Potrebno je u obrascu za prijavu ispuniti točke </w:t>
      </w:r>
      <w:r>
        <w:t>21. i 22</w:t>
      </w:r>
      <w:r w:rsidRPr="00841930">
        <w:t>. Općina zadržava pravo zatr</w:t>
      </w:r>
      <w:r w:rsidR="00AB0606">
        <w:t>a</w:t>
      </w:r>
      <w:r w:rsidRPr="00841930">
        <w:t xml:space="preserve">žiti </w:t>
      </w:r>
      <w:r>
        <w:t>dostavu prikladnog dokaza.</w:t>
      </w:r>
    </w:p>
    <w:p w14:paraId="23E4F6D3" w14:textId="77777777" w:rsidR="00841930" w:rsidRDefault="00841930" w:rsidP="00453DBF">
      <w:pPr>
        <w:pStyle w:val="Tijeloteksta"/>
        <w:spacing w:before="1"/>
        <w:ind w:left="720"/>
        <w:jc w:val="both"/>
      </w:pPr>
    </w:p>
    <w:p w14:paraId="21DDD36C" w14:textId="77777777" w:rsidR="00453DBF" w:rsidRDefault="00453DBF" w:rsidP="00841930">
      <w:pPr>
        <w:pStyle w:val="Tijeloteksta"/>
        <w:spacing w:before="1"/>
        <w:ind w:left="709" w:firstLine="589"/>
        <w:jc w:val="both"/>
      </w:pPr>
    </w:p>
    <w:p w14:paraId="560496BF" w14:textId="77777777" w:rsidR="0091448E" w:rsidRDefault="0091448E">
      <w:pPr>
        <w:pStyle w:val="Tijeloteksta"/>
        <w:spacing w:before="1"/>
      </w:pPr>
    </w:p>
    <w:sectPr w:rsidR="0091448E">
      <w:footerReference w:type="default" r:id="rId9"/>
      <w:pgSz w:w="11910" w:h="16840"/>
      <w:pgMar w:top="1040" w:right="1260" w:bottom="960" w:left="1300" w:header="0"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53F11" w14:textId="77777777" w:rsidR="00904A5A" w:rsidRDefault="00904A5A">
      <w:r>
        <w:separator/>
      </w:r>
    </w:p>
  </w:endnote>
  <w:endnote w:type="continuationSeparator" w:id="0">
    <w:p w14:paraId="28A456FC" w14:textId="77777777" w:rsidR="00904A5A" w:rsidRDefault="0090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FBB4" w14:textId="77777777" w:rsidR="005955C5" w:rsidRDefault="00B85245">
    <w:pPr>
      <w:pStyle w:val="Tijeloteksta"/>
      <w:spacing w:line="14" w:lineRule="auto"/>
      <w:rPr>
        <w:sz w:val="20"/>
      </w:rPr>
    </w:pPr>
    <w:r>
      <w:rPr>
        <w:noProof/>
        <w:lang w:eastAsia="hr-HR"/>
      </w:rPr>
      <mc:AlternateContent>
        <mc:Choice Requires="wps">
          <w:drawing>
            <wp:anchor distT="0" distB="0" distL="0" distR="0" simplePos="0" relativeHeight="251659264" behindDoc="1" locked="0" layoutInCell="1" allowOverlap="1" wp14:anchorId="0E922706" wp14:editId="17EFDC56">
              <wp:simplePos x="0" y="0"/>
              <wp:positionH relativeFrom="page">
                <wp:posOffset>6547104</wp:posOffset>
              </wp:positionH>
              <wp:positionV relativeFrom="page">
                <wp:posOffset>10058941</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7E489D6" w14:textId="77777777" w:rsidR="005955C5" w:rsidRDefault="00B85245">
                          <w:pPr>
                            <w:pStyle w:val="Tijeloteksta"/>
                            <w:spacing w:before="10"/>
                            <w:ind w:left="60"/>
                          </w:pPr>
                          <w:r>
                            <w:rPr>
                              <w:spacing w:val="-10"/>
                            </w:rPr>
                            <w:fldChar w:fldCharType="begin"/>
                          </w:r>
                          <w:r>
                            <w:rPr>
                              <w:spacing w:val="-10"/>
                            </w:rPr>
                            <w:instrText xml:space="preserve"> PAGE </w:instrText>
                          </w:r>
                          <w:r>
                            <w:rPr>
                              <w:spacing w:val="-10"/>
                            </w:rPr>
                            <w:fldChar w:fldCharType="separate"/>
                          </w:r>
                          <w:r w:rsidR="00453DBF">
                            <w:rPr>
                              <w:noProof/>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0E922706" id="_x0000_t202" coordsize="21600,21600" o:spt="202" path="m,l,21600r21600,l21600,xe">
              <v:stroke joinstyle="miter"/>
              <v:path gradientshapeok="t" o:connecttype="rect"/>
            </v:shapetype>
            <v:shape id="Textbox 1" o:spid="_x0000_s1026" type="#_x0000_t202" style="position:absolute;margin-left:515.5pt;margin-top:792.05pt;width:13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" filled="f" stroked="f">
              <v:textbox inset="0,0,0,0">
                <w:txbxContent>
                  <w:p w14:paraId="67E489D6" w14:textId="77777777" w:rsidR="005955C5" w:rsidRDefault="00B85245">
                    <w:pPr>
                      <w:pStyle w:val="Tijeloteksta"/>
                      <w:spacing w:before="10"/>
                      <w:ind w:left="60"/>
                    </w:pPr>
                    <w:r>
                      <w:rPr>
                        <w:spacing w:val="-10"/>
                      </w:rPr>
                      <w:fldChar w:fldCharType="begin"/>
                    </w:r>
                    <w:r>
                      <w:rPr>
                        <w:spacing w:val="-10"/>
                      </w:rPr>
                      <w:instrText xml:space="preserve"> PAGE </w:instrText>
                    </w:r>
                    <w:r>
                      <w:rPr>
                        <w:spacing w:val="-10"/>
                      </w:rPr>
                      <w:fldChar w:fldCharType="separate"/>
                    </w:r>
                    <w:r w:rsidR="00453DBF">
                      <w:rPr>
                        <w:noProof/>
                        <w:spacing w:val="-10"/>
                      </w:rPr>
                      <w:t>4</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3D194" w14:textId="77777777" w:rsidR="00904A5A" w:rsidRDefault="00904A5A">
      <w:r>
        <w:separator/>
      </w:r>
    </w:p>
  </w:footnote>
  <w:footnote w:type="continuationSeparator" w:id="0">
    <w:p w14:paraId="700FD759" w14:textId="77777777" w:rsidR="00904A5A" w:rsidRDefault="00904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68E6"/>
    <w:multiLevelType w:val="hybridMultilevel"/>
    <w:tmpl w:val="0E6C9B16"/>
    <w:lvl w:ilvl="0" w:tplc="3B324C02">
      <w:start w:val="1"/>
      <w:numFmt w:val="decimal"/>
      <w:lvlText w:val="%1."/>
      <w:lvlJc w:val="left"/>
      <w:pPr>
        <w:ind w:left="1184" w:hanging="360"/>
        <w:jc w:val="left"/>
      </w:pPr>
      <w:rPr>
        <w:rFonts w:ascii="Times New Roman" w:eastAsia="Times New Roman" w:hAnsi="Times New Roman" w:cs="Times New Roman" w:hint="default"/>
        <w:b/>
        <w:bCs/>
        <w:i w:val="0"/>
        <w:iCs w:val="0"/>
        <w:spacing w:val="0"/>
        <w:w w:val="100"/>
        <w:sz w:val="24"/>
        <w:szCs w:val="24"/>
        <w:lang w:val="hr-HR" w:eastAsia="en-US" w:bidi="ar-SA"/>
      </w:rPr>
    </w:lvl>
    <w:lvl w:ilvl="1" w:tplc="381018B4">
      <w:numFmt w:val="bullet"/>
      <w:lvlText w:val="•"/>
      <w:lvlJc w:val="left"/>
      <w:pPr>
        <w:ind w:left="1996" w:hanging="360"/>
      </w:pPr>
      <w:rPr>
        <w:rFonts w:hint="default"/>
        <w:lang w:val="hr-HR" w:eastAsia="en-US" w:bidi="ar-SA"/>
      </w:rPr>
    </w:lvl>
    <w:lvl w:ilvl="2" w:tplc="30046766">
      <w:numFmt w:val="bullet"/>
      <w:lvlText w:val="•"/>
      <w:lvlJc w:val="left"/>
      <w:pPr>
        <w:ind w:left="2813" w:hanging="360"/>
      </w:pPr>
      <w:rPr>
        <w:rFonts w:hint="default"/>
        <w:lang w:val="hr-HR" w:eastAsia="en-US" w:bidi="ar-SA"/>
      </w:rPr>
    </w:lvl>
    <w:lvl w:ilvl="3" w:tplc="44724CA8">
      <w:numFmt w:val="bullet"/>
      <w:lvlText w:val="•"/>
      <w:lvlJc w:val="left"/>
      <w:pPr>
        <w:ind w:left="3629" w:hanging="360"/>
      </w:pPr>
      <w:rPr>
        <w:rFonts w:hint="default"/>
        <w:lang w:val="hr-HR" w:eastAsia="en-US" w:bidi="ar-SA"/>
      </w:rPr>
    </w:lvl>
    <w:lvl w:ilvl="4" w:tplc="593E1772">
      <w:numFmt w:val="bullet"/>
      <w:lvlText w:val="•"/>
      <w:lvlJc w:val="left"/>
      <w:pPr>
        <w:ind w:left="4446" w:hanging="360"/>
      </w:pPr>
      <w:rPr>
        <w:rFonts w:hint="default"/>
        <w:lang w:val="hr-HR" w:eastAsia="en-US" w:bidi="ar-SA"/>
      </w:rPr>
    </w:lvl>
    <w:lvl w:ilvl="5" w:tplc="E9CE0D72">
      <w:numFmt w:val="bullet"/>
      <w:lvlText w:val="•"/>
      <w:lvlJc w:val="left"/>
      <w:pPr>
        <w:ind w:left="5263" w:hanging="360"/>
      </w:pPr>
      <w:rPr>
        <w:rFonts w:hint="default"/>
        <w:lang w:val="hr-HR" w:eastAsia="en-US" w:bidi="ar-SA"/>
      </w:rPr>
    </w:lvl>
    <w:lvl w:ilvl="6" w:tplc="469C61C6">
      <w:numFmt w:val="bullet"/>
      <w:lvlText w:val="•"/>
      <w:lvlJc w:val="left"/>
      <w:pPr>
        <w:ind w:left="6079" w:hanging="360"/>
      </w:pPr>
      <w:rPr>
        <w:rFonts w:hint="default"/>
        <w:lang w:val="hr-HR" w:eastAsia="en-US" w:bidi="ar-SA"/>
      </w:rPr>
    </w:lvl>
    <w:lvl w:ilvl="7" w:tplc="869EFD9C">
      <w:numFmt w:val="bullet"/>
      <w:lvlText w:val="•"/>
      <w:lvlJc w:val="left"/>
      <w:pPr>
        <w:ind w:left="6896" w:hanging="360"/>
      </w:pPr>
      <w:rPr>
        <w:rFonts w:hint="default"/>
        <w:lang w:val="hr-HR" w:eastAsia="en-US" w:bidi="ar-SA"/>
      </w:rPr>
    </w:lvl>
    <w:lvl w:ilvl="8" w:tplc="02E0A52E">
      <w:numFmt w:val="bullet"/>
      <w:lvlText w:val="•"/>
      <w:lvlJc w:val="left"/>
      <w:pPr>
        <w:ind w:left="7713" w:hanging="360"/>
      </w:pPr>
      <w:rPr>
        <w:rFonts w:hint="default"/>
        <w:lang w:val="hr-HR" w:eastAsia="en-US" w:bidi="ar-SA"/>
      </w:rPr>
    </w:lvl>
  </w:abstractNum>
  <w:abstractNum w:abstractNumId="1" w15:restartNumberingAfterBreak="0">
    <w:nsid w:val="0EBF68AD"/>
    <w:multiLevelType w:val="hybridMultilevel"/>
    <w:tmpl w:val="00A4DD7E"/>
    <w:lvl w:ilvl="0" w:tplc="69AE918E">
      <w:numFmt w:val="bullet"/>
      <w:lvlText w:val="-"/>
      <w:lvlJc w:val="left"/>
      <w:pPr>
        <w:ind w:left="836" w:hanging="360"/>
      </w:pPr>
      <w:rPr>
        <w:rFonts w:ascii="TimesNewRomanPSMT" w:eastAsia="Times New Roman" w:hAnsi="TimesNewRomanPSMT" w:cs="TimesNewRomanPSMT" w:hint="default"/>
        <w:b w:val="0"/>
        <w:bCs w:val="0"/>
        <w:i w:val="0"/>
        <w:iCs w:val="0"/>
        <w:spacing w:val="0"/>
        <w:w w:val="100"/>
        <w:sz w:val="24"/>
        <w:szCs w:val="24"/>
        <w:lang w:val="hr-HR" w:eastAsia="en-US" w:bidi="ar-SA"/>
      </w:rPr>
    </w:lvl>
    <w:lvl w:ilvl="1" w:tplc="E6389054">
      <w:numFmt w:val="bullet"/>
      <w:lvlText w:val="•"/>
      <w:lvlJc w:val="left"/>
      <w:pPr>
        <w:ind w:left="1690" w:hanging="360"/>
      </w:pPr>
      <w:rPr>
        <w:rFonts w:hint="default"/>
        <w:lang w:val="hr-HR" w:eastAsia="en-US" w:bidi="ar-SA"/>
      </w:rPr>
    </w:lvl>
    <w:lvl w:ilvl="2" w:tplc="5D481D8C">
      <w:numFmt w:val="bullet"/>
      <w:lvlText w:val="•"/>
      <w:lvlJc w:val="left"/>
      <w:pPr>
        <w:ind w:left="2541" w:hanging="360"/>
      </w:pPr>
      <w:rPr>
        <w:rFonts w:hint="default"/>
        <w:lang w:val="hr-HR" w:eastAsia="en-US" w:bidi="ar-SA"/>
      </w:rPr>
    </w:lvl>
    <w:lvl w:ilvl="3" w:tplc="EC16A568">
      <w:numFmt w:val="bullet"/>
      <w:lvlText w:val="•"/>
      <w:lvlJc w:val="left"/>
      <w:pPr>
        <w:ind w:left="3391" w:hanging="360"/>
      </w:pPr>
      <w:rPr>
        <w:rFonts w:hint="default"/>
        <w:lang w:val="hr-HR" w:eastAsia="en-US" w:bidi="ar-SA"/>
      </w:rPr>
    </w:lvl>
    <w:lvl w:ilvl="4" w:tplc="0DA6FE1C">
      <w:numFmt w:val="bullet"/>
      <w:lvlText w:val="•"/>
      <w:lvlJc w:val="left"/>
      <w:pPr>
        <w:ind w:left="4242" w:hanging="360"/>
      </w:pPr>
      <w:rPr>
        <w:rFonts w:hint="default"/>
        <w:lang w:val="hr-HR" w:eastAsia="en-US" w:bidi="ar-SA"/>
      </w:rPr>
    </w:lvl>
    <w:lvl w:ilvl="5" w:tplc="326CCA06">
      <w:numFmt w:val="bullet"/>
      <w:lvlText w:val="•"/>
      <w:lvlJc w:val="left"/>
      <w:pPr>
        <w:ind w:left="5093" w:hanging="360"/>
      </w:pPr>
      <w:rPr>
        <w:rFonts w:hint="default"/>
        <w:lang w:val="hr-HR" w:eastAsia="en-US" w:bidi="ar-SA"/>
      </w:rPr>
    </w:lvl>
    <w:lvl w:ilvl="6" w:tplc="E478701E">
      <w:numFmt w:val="bullet"/>
      <w:lvlText w:val="•"/>
      <w:lvlJc w:val="left"/>
      <w:pPr>
        <w:ind w:left="5943" w:hanging="360"/>
      </w:pPr>
      <w:rPr>
        <w:rFonts w:hint="default"/>
        <w:lang w:val="hr-HR" w:eastAsia="en-US" w:bidi="ar-SA"/>
      </w:rPr>
    </w:lvl>
    <w:lvl w:ilvl="7" w:tplc="911E90FC">
      <w:numFmt w:val="bullet"/>
      <w:lvlText w:val="•"/>
      <w:lvlJc w:val="left"/>
      <w:pPr>
        <w:ind w:left="6794" w:hanging="360"/>
      </w:pPr>
      <w:rPr>
        <w:rFonts w:hint="default"/>
        <w:lang w:val="hr-HR" w:eastAsia="en-US" w:bidi="ar-SA"/>
      </w:rPr>
    </w:lvl>
    <w:lvl w:ilvl="8" w:tplc="8BA6C4C2">
      <w:numFmt w:val="bullet"/>
      <w:lvlText w:val="•"/>
      <w:lvlJc w:val="left"/>
      <w:pPr>
        <w:ind w:left="7645" w:hanging="360"/>
      </w:pPr>
      <w:rPr>
        <w:rFonts w:hint="default"/>
        <w:lang w:val="hr-HR" w:eastAsia="en-US" w:bidi="ar-SA"/>
      </w:rPr>
    </w:lvl>
  </w:abstractNum>
  <w:abstractNum w:abstractNumId="2" w15:restartNumberingAfterBreak="0">
    <w:nsid w:val="38C64A6C"/>
    <w:multiLevelType w:val="hybridMultilevel"/>
    <w:tmpl w:val="861C6666"/>
    <w:lvl w:ilvl="0" w:tplc="CF06B4C8">
      <w:numFmt w:val="bullet"/>
      <w:lvlText w:val="-"/>
      <w:lvlJc w:val="left"/>
      <w:pPr>
        <w:ind w:left="836" w:hanging="360"/>
      </w:pPr>
      <w:rPr>
        <w:rFonts w:ascii="Calibri" w:eastAsia="Calibri" w:hAnsi="Calibri" w:cs="Calibri" w:hint="default"/>
        <w:b w:val="0"/>
        <w:bCs w:val="0"/>
        <w:i w:val="0"/>
        <w:iCs w:val="0"/>
        <w:spacing w:val="0"/>
        <w:w w:val="100"/>
        <w:sz w:val="24"/>
        <w:szCs w:val="24"/>
        <w:lang w:val="hr-HR" w:eastAsia="en-US" w:bidi="ar-SA"/>
      </w:rPr>
    </w:lvl>
    <w:lvl w:ilvl="1" w:tplc="E6389054">
      <w:numFmt w:val="bullet"/>
      <w:lvlText w:val="•"/>
      <w:lvlJc w:val="left"/>
      <w:pPr>
        <w:ind w:left="1690" w:hanging="360"/>
      </w:pPr>
      <w:rPr>
        <w:rFonts w:hint="default"/>
        <w:lang w:val="hr-HR" w:eastAsia="en-US" w:bidi="ar-SA"/>
      </w:rPr>
    </w:lvl>
    <w:lvl w:ilvl="2" w:tplc="5D481D8C">
      <w:numFmt w:val="bullet"/>
      <w:lvlText w:val="•"/>
      <w:lvlJc w:val="left"/>
      <w:pPr>
        <w:ind w:left="2541" w:hanging="360"/>
      </w:pPr>
      <w:rPr>
        <w:rFonts w:hint="default"/>
        <w:lang w:val="hr-HR" w:eastAsia="en-US" w:bidi="ar-SA"/>
      </w:rPr>
    </w:lvl>
    <w:lvl w:ilvl="3" w:tplc="EC16A568">
      <w:numFmt w:val="bullet"/>
      <w:lvlText w:val="•"/>
      <w:lvlJc w:val="left"/>
      <w:pPr>
        <w:ind w:left="3391" w:hanging="360"/>
      </w:pPr>
      <w:rPr>
        <w:rFonts w:hint="default"/>
        <w:lang w:val="hr-HR" w:eastAsia="en-US" w:bidi="ar-SA"/>
      </w:rPr>
    </w:lvl>
    <w:lvl w:ilvl="4" w:tplc="0DA6FE1C">
      <w:numFmt w:val="bullet"/>
      <w:lvlText w:val="•"/>
      <w:lvlJc w:val="left"/>
      <w:pPr>
        <w:ind w:left="4242" w:hanging="360"/>
      </w:pPr>
      <w:rPr>
        <w:rFonts w:hint="default"/>
        <w:lang w:val="hr-HR" w:eastAsia="en-US" w:bidi="ar-SA"/>
      </w:rPr>
    </w:lvl>
    <w:lvl w:ilvl="5" w:tplc="326CCA06">
      <w:numFmt w:val="bullet"/>
      <w:lvlText w:val="•"/>
      <w:lvlJc w:val="left"/>
      <w:pPr>
        <w:ind w:left="5093" w:hanging="360"/>
      </w:pPr>
      <w:rPr>
        <w:rFonts w:hint="default"/>
        <w:lang w:val="hr-HR" w:eastAsia="en-US" w:bidi="ar-SA"/>
      </w:rPr>
    </w:lvl>
    <w:lvl w:ilvl="6" w:tplc="E478701E">
      <w:numFmt w:val="bullet"/>
      <w:lvlText w:val="•"/>
      <w:lvlJc w:val="left"/>
      <w:pPr>
        <w:ind w:left="5943" w:hanging="360"/>
      </w:pPr>
      <w:rPr>
        <w:rFonts w:hint="default"/>
        <w:lang w:val="hr-HR" w:eastAsia="en-US" w:bidi="ar-SA"/>
      </w:rPr>
    </w:lvl>
    <w:lvl w:ilvl="7" w:tplc="911E90FC">
      <w:numFmt w:val="bullet"/>
      <w:lvlText w:val="•"/>
      <w:lvlJc w:val="left"/>
      <w:pPr>
        <w:ind w:left="6794" w:hanging="360"/>
      </w:pPr>
      <w:rPr>
        <w:rFonts w:hint="default"/>
        <w:lang w:val="hr-HR" w:eastAsia="en-US" w:bidi="ar-SA"/>
      </w:rPr>
    </w:lvl>
    <w:lvl w:ilvl="8" w:tplc="8BA6C4C2">
      <w:numFmt w:val="bullet"/>
      <w:lvlText w:val="•"/>
      <w:lvlJc w:val="left"/>
      <w:pPr>
        <w:ind w:left="7645" w:hanging="360"/>
      </w:pPr>
      <w:rPr>
        <w:rFonts w:hint="default"/>
        <w:lang w:val="hr-HR" w:eastAsia="en-US" w:bidi="ar-SA"/>
      </w:rPr>
    </w:lvl>
  </w:abstractNum>
  <w:abstractNum w:abstractNumId="3" w15:restartNumberingAfterBreak="0">
    <w:nsid w:val="5BA22787"/>
    <w:multiLevelType w:val="hybridMultilevel"/>
    <w:tmpl w:val="2AC064BC"/>
    <w:lvl w:ilvl="0" w:tplc="E5FECEB6">
      <w:start w:val="1"/>
      <w:numFmt w:val="decimal"/>
      <w:lvlText w:val="%1."/>
      <w:lvlJc w:val="left"/>
      <w:pPr>
        <w:ind w:left="836" w:hanging="360"/>
        <w:jc w:val="left"/>
      </w:pPr>
      <w:rPr>
        <w:rFonts w:ascii="Times New Roman" w:eastAsia="Times New Roman" w:hAnsi="Times New Roman" w:cs="Times New Roman" w:hint="default"/>
        <w:b/>
        <w:bCs/>
        <w:i w:val="0"/>
        <w:iCs w:val="0"/>
        <w:spacing w:val="0"/>
        <w:w w:val="100"/>
        <w:sz w:val="24"/>
        <w:szCs w:val="24"/>
        <w:lang w:val="hr-HR" w:eastAsia="en-US" w:bidi="ar-SA"/>
      </w:rPr>
    </w:lvl>
    <w:lvl w:ilvl="1" w:tplc="96163E3C">
      <w:numFmt w:val="bullet"/>
      <w:lvlText w:val="•"/>
      <w:lvlJc w:val="left"/>
      <w:pPr>
        <w:ind w:left="1690" w:hanging="360"/>
      </w:pPr>
      <w:rPr>
        <w:rFonts w:hint="default"/>
        <w:lang w:val="hr-HR" w:eastAsia="en-US" w:bidi="ar-SA"/>
      </w:rPr>
    </w:lvl>
    <w:lvl w:ilvl="2" w:tplc="062052BC">
      <w:numFmt w:val="bullet"/>
      <w:lvlText w:val="•"/>
      <w:lvlJc w:val="left"/>
      <w:pPr>
        <w:ind w:left="2541" w:hanging="360"/>
      </w:pPr>
      <w:rPr>
        <w:rFonts w:hint="default"/>
        <w:lang w:val="hr-HR" w:eastAsia="en-US" w:bidi="ar-SA"/>
      </w:rPr>
    </w:lvl>
    <w:lvl w:ilvl="3" w:tplc="55C0F96E">
      <w:numFmt w:val="bullet"/>
      <w:lvlText w:val="•"/>
      <w:lvlJc w:val="left"/>
      <w:pPr>
        <w:ind w:left="3391" w:hanging="360"/>
      </w:pPr>
      <w:rPr>
        <w:rFonts w:hint="default"/>
        <w:lang w:val="hr-HR" w:eastAsia="en-US" w:bidi="ar-SA"/>
      </w:rPr>
    </w:lvl>
    <w:lvl w:ilvl="4" w:tplc="8FE6DF12">
      <w:numFmt w:val="bullet"/>
      <w:lvlText w:val="•"/>
      <w:lvlJc w:val="left"/>
      <w:pPr>
        <w:ind w:left="4242" w:hanging="360"/>
      </w:pPr>
      <w:rPr>
        <w:rFonts w:hint="default"/>
        <w:lang w:val="hr-HR" w:eastAsia="en-US" w:bidi="ar-SA"/>
      </w:rPr>
    </w:lvl>
    <w:lvl w:ilvl="5" w:tplc="34B8F910">
      <w:numFmt w:val="bullet"/>
      <w:lvlText w:val="•"/>
      <w:lvlJc w:val="left"/>
      <w:pPr>
        <w:ind w:left="5093" w:hanging="360"/>
      </w:pPr>
      <w:rPr>
        <w:rFonts w:hint="default"/>
        <w:lang w:val="hr-HR" w:eastAsia="en-US" w:bidi="ar-SA"/>
      </w:rPr>
    </w:lvl>
    <w:lvl w:ilvl="6" w:tplc="890ACA60">
      <w:numFmt w:val="bullet"/>
      <w:lvlText w:val="•"/>
      <w:lvlJc w:val="left"/>
      <w:pPr>
        <w:ind w:left="5943" w:hanging="360"/>
      </w:pPr>
      <w:rPr>
        <w:rFonts w:hint="default"/>
        <w:lang w:val="hr-HR" w:eastAsia="en-US" w:bidi="ar-SA"/>
      </w:rPr>
    </w:lvl>
    <w:lvl w:ilvl="7" w:tplc="4AFADCEE">
      <w:numFmt w:val="bullet"/>
      <w:lvlText w:val="•"/>
      <w:lvlJc w:val="left"/>
      <w:pPr>
        <w:ind w:left="6794" w:hanging="360"/>
      </w:pPr>
      <w:rPr>
        <w:rFonts w:hint="default"/>
        <w:lang w:val="hr-HR" w:eastAsia="en-US" w:bidi="ar-SA"/>
      </w:rPr>
    </w:lvl>
    <w:lvl w:ilvl="8" w:tplc="2F98628C">
      <w:numFmt w:val="bullet"/>
      <w:lvlText w:val="•"/>
      <w:lvlJc w:val="left"/>
      <w:pPr>
        <w:ind w:left="7645" w:hanging="360"/>
      </w:pPr>
      <w:rPr>
        <w:rFonts w:hint="default"/>
        <w:lang w:val="hr-HR" w:eastAsia="en-US" w:bidi="ar-SA"/>
      </w:rPr>
    </w:lvl>
  </w:abstractNum>
  <w:abstractNum w:abstractNumId="4" w15:restartNumberingAfterBreak="0">
    <w:nsid w:val="68110FDB"/>
    <w:multiLevelType w:val="hybridMultilevel"/>
    <w:tmpl w:val="C8CCD2AA"/>
    <w:lvl w:ilvl="0" w:tplc="72E652E2">
      <w:start w:val="1"/>
      <w:numFmt w:val="lowerLetter"/>
      <w:lvlText w:val="%1)"/>
      <w:lvlJc w:val="left"/>
      <w:pPr>
        <w:ind w:left="836" w:hanging="360"/>
        <w:jc w:val="left"/>
      </w:pPr>
      <w:rPr>
        <w:rFonts w:ascii="Times New Roman" w:eastAsia="Times New Roman" w:hAnsi="Times New Roman" w:cs="Times New Roman" w:hint="default"/>
        <w:b w:val="0"/>
        <w:bCs w:val="0"/>
        <w:i w:val="0"/>
        <w:iCs w:val="0"/>
        <w:spacing w:val="-1"/>
        <w:w w:val="100"/>
        <w:sz w:val="24"/>
        <w:szCs w:val="24"/>
        <w:lang w:val="hr-HR" w:eastAsia="en-US" w:bidi="ar-SA"/>
      </w:rPr>
    </w:lvl>
    <w:lvl w:ilvl="1" w:tplc="FF923DD6">
      <w:numFmt w:val="bullet"/>
      <w:lvlText w:val="•"/>
      <w:lvlJc w:val="left"/>
      <w:pPr>
        <w:ind w:left="1690" w:hanging="360"/>
      </w:pPr>
      <w:rPr>
        <w:rFonts w:hint="default"/>
        <w:lang w:val="hr-HR" w:eastAsia="en-US" w:bidi="ar-SA"/>
      </w:rPr>
    </w:lvl>
    <w:lvl w:ilvl="2" w:tplc="A492E276">
      <w:numFmt w:val="bullet"/>
      <w:lvlText w:val="•"/>
      <w:lvlJc w:val="left"/>
      <w:pPr>
        <w:ind w:left="2541" w:hanging="360"/>
      </w:pPr>
      <w:rPr>
        <w:rFonts w:hint="default"/>
        <w:lang w:val="hr-HR" w:eastAsia="en-US" w:bidi="ar-SA"/>
      </w:rPr>
    </w:lvl>
    <w:lvl w:ilvl="3" w:tplc="4FC6ED08">
      <w:numFmt w:val="bullet"/>
      <w:lvlText w:val="•"/>
      <w:lvlJc w:val="left"/>
      <w:pPr>
        <w:ind w:left="3391" w:hanging="360"/>
      </w:pPr>
      <w:rPr>
        <w:rFonts w:hint="default"/>
        <w:lang w:val="hr-HR" w:eastAsia="en-US" w:bidi="ar-SA"/>
      </w:rPr>
    </w:lvl>
    <w:lvl w:ilvl="4" w:tplc="14D6AE42">
      <w:numFmt w:val="bullet"/>
      <w:lvlText w:val="•"/>
      <w:lvlJc w:val="left"/>
      <w:pPr>
        <w:ind w:left="4242" w:hanging="360"/>
      </w:pPr>
      <w:rPr>
        <w:rFonts w:hint="default"/>
        <w:lang w:val="hr-HR" w:eastAsia="en-US" w:bidi="ar-SA"/>
      </w:rPr>
    </w:lvl>
    <w:lvl w:ilvl="5" w:tplc="91E0A44A">
      <w:numFmt w:val="bullet"/>
      <w:lvlText w:val="•"/>
      <w:lvlJc w:val="left"/>
      <w:pPr>
        <w:ind w:left="5093" w:hanging="360"/>
      </w:pPr>
      <w:rPr>
        <w:rFonts w:hint="default"/>
        <w:lang w:val="hr-HR" w:eastAsia="en-US" w:bidi="ar-SA"/>
      </w:rPr>
    </w:lvl>
    <w:lvl w:ilvl="6" w:tplc="46FED8F2">
      <w:numFmt w:val="bullet"/>
      <w:lvlText w:val="•"/>
      <w:lvlJc w:val="left"/>
      <w:pPr>
        <w:ind w:left="5943" w:hanging="360"/>
      </w:pPr>
      <w:rPr>
        <w:rFonts w:hint="default"/>
        <w:lang w:val="hr-HR" w:eastAsia="en-US" w:bidi="ar-SA"/>
      </w:rPr>
    </w:lvl>
    <w:lvl w:ilvl="7" w:tplc="592435E8">
      <w:numFmt w:val="bullet"/>
      <w:lvlText w:val="•"/>
      <w:lvlJc w:val="left"/>
      <w:pPr>
        <w:ind w:left="6794" w:hanging="360"/>
      </w:pPr>
      <w:rPr>
        <w:rFonts w:hint="default"/>
        <w:lang w:val="hr-HR" w:eastAsia="en-US" w:bidi="ar-SA"/>
      </w:rPr>
    </w:lvl>
    <w:lvl w:ilvl="8" w:tplc="642C56CA">
      <w:numFmt w:val="bullet"/>
      <w:lvlText w:val="•"/>
      <w:lvlJc w:val="left"/>
      <w:pPr>
        <w:ind w:left="7645" w:hanging="360"/>
      </w:pPr>
      <w:rPr>
        <w:rFonts w:hint="default"/>
        <w:lang w:val="hr-HR" w:eastAsia="en-US" w:bidi="ar-SA"/>
      </w:rPr>
    </w:lvl>
  </w:abstractNum>
  <w:abstractNum w:abstractNumId="5" w15:restartNumberingAfterBreak="0">
    <w:nsid w:val="692C0A54"/>
    <w:multiLevelType w:val="hybridMultilevel"/>
    <w:tmpl w:val="D15EAA40"/>
    <w:lvl w:ilvl="0" w:tplc="69AE918E">
      <w:numFmt w:val="bullet"/>
      <w:lvlText w:val="-"/>
      <w:lvlJc w:val="left"/>
      <w:pPr>
        <w:ind w:left="1541" w:hanging="360"/>
      </w:pPr>
      <w:rPr>
        <w:rFonts w:ascii="TimesNewRomanPSMT" w:eastAsia="Times New Roman" w:hAnsi="TimesNewRomanPSMT" w:cs="TimesNewRomanPSMT" w:hint="default"/>
      </w:rPr>
    </w:lvl>
    <w:lvl w:ilvl="1" w:tplc="041A0003" w:tentative="1">
      <w:start w:val="1"/>
      <w:numFmt w:val="bullet"/>
      <w:lvlText w:val="o"/>
      <w:lvlJc w:val="left"/>
      <w:pPr>
        <w:ind w:left="2261" w:hanging="360"/>
      </w:pPr>
      <w:rPr>
        <w:rFonts w:ascii="Courier New" w:hAnsi="Courier New" w:cs="Courier New" w:hint="default"/>
      </w:rPr>
    </w:lvl>
    <w:lvl w:ilvl="2" w:tplc="041A0005" w:tentative="1">
      <w:start w:val="1"/>
      <w:numFmt w:val="bullet"/>
      <w:lvlText w:val=""/>
      <w:lvlJc w:val="left"/>
      <w:pPr>
        <w:ind w:left="2981" w:hanging="360"/>
      </w:pPr>
      <w:rPr>
        <w:rFonts w:ascii="Wingdings" w:hAnsi="Wingdings" w:hint="default"/>
      </w:rPr>
    </w:lvl>
    <w:lvl w:ilvl="3" w:tplc="041A0001" w:tentative="1">
      <w:start w:val="1"/>
      <w:numFmt w:val="bullet"/>
      <w:lvlText w:val=""/>
      <w:lvlJc w:val="left"/>
      <w:pPr>
        <w:ind w:left="3701" w:hanging="360"/>
      </w:pPr>
      <w:rPr>
        <w:rFonts w:ascii="Symbol" w:hAnsi="Symbol" w:hint="default"/>
      </w:rPr>
    </w:lvl>
    <w:lvl w:ilvl="4" w:tplc="041A0003" w:tentative="1">
      <w:start w:val="1"/>
      <w:numFmt w:val="bullet"/>
      <w:lvlText w:val="o"/>
      <w:lvlJc w:val="left"/>
      <w:pPr>
        <w:ind w:left="4421" w:hanging="360"/>
      </w:pPr>
      <w:rPr>
        <w:rFonts w:ascii="Courier New" w:hAnsi="Courier New" w:cs="Courier New" w:hint="default"/>
      </w:rPr>
    </w:lvl>
    <w:lvl w:ilvl="5" w:tplc="041A0005" w:tentative="1">
      <w:start w:val="1"/>
      <w:numFmt w:val="bullet"/>
      <w:lvlText w:val=""/>
      <w:lvlJc w:val="left"/>
      <w:pPr>
        <w:ind w:left="5141" w:hanging="360"/>
      </w:pPr>
      <w:rPr>
        <w:rFonts w:ascii="Wingdings" w:hAnsi="Wingdings" w:hint="default"/>
      </w:rPr>
    </w:lvl>
    <w:lvl w:ilvl="6" w:tplc="041A0001" w:tentative="1">
      <w:start w:val="1"/>
      <w:numFmt w:val="bullet"/>
      <w:lvlText w:val=""/>
      <w:lvlJc w:val="left"/>
      <w:pPr>
        <w:ind w:left="5861" w:hanging="360"/>
      </w:pPr>
      <w:rPr>
        <w:rFonts w:ascii="Symbol" w:hAnsi="Symbol" w:hint="default"/>
      </w:rPr>
    </w:lvl>
    <w:lvl w:ilvl="7" w:tplc="041A0003" w:tentative="1">
      <w:start w:val="1"/>
      <w:numFmt w:val="bullet"/>
      <w:lvlText w:val="o"/>
      <w:lvlJc w:val="left"/>
      <w:pPr>
        <w:ind w:left="6581" w:hanging="360"/>
      </w:pPr>
      <w:rPr>
        <w:rFonts w:ascii="Courier New" w:hAnsi="Courier New" w:cs="Courier New" w:hint="default"/>
      </w:rPr>
    </w:lvl>
    <w:lvl w:ilvl="8" w:tplc="041A0005" w:tentative="1">
      <w:start w:val="1"/>
      <w:numFmt w:val="bullet"/>
      <w:lvlText w:val=""/>
      <w:lvlJc w:val="left"/>
      <w:pPr>
        <w:ind w:left="7301" w:hanging="360"/>
      </w:pPr>
      <w:rPr>
        <w:rFonts w:ascii="Wingdings" w:hAnsi="Wingdings" w:hint="default"/>
      </w:rPr>
    </w:lvl>
  </w:abstractNum>
  <w:abstractNum w:abstractNumId="6" w15:restartNumberingAfterBreak="0">
    <w:nsid w:val="75A50747"/>
    <w:multiLevelType w:val="hybridMultilevel"/>
    <w:tmpl w:val="AEAC9BEC"/>
    <w:lvl w:ilvl="0" w:tplc="4EA6B6A2">
      <w:numFmt w:val="bullet"/>
      <w:lvlText w:val="-"/>
      <w:lvlJc w:val="left"/>
      <w:pPr>
        <w:ind w:left="116" w:hanging="183"/>
      </w:pPr>
      <w:rPr>
        <w:rFonts w:ascii="Times New Roman" w:eastAsia="Times New Roman" w:hAnsi="Times New Roman" w:cs="Times New Roman" w:hint="default"/>
        <w:b w:val="0"/>
        <w:bCs w:val="0"/>
        <w:i w:val="0"/>
        <w:iCs w:val="0"/>
        <w:spacing w:val="0"/>
        <w:w w:val="100"/>
        <w:sz w:val="24"/>
        <w:szCs w:val="24"/>
        <w:lang w:val="hr-HR" w:eastAsia="en-US" w:bidi="ar-SA"/>
      </w:rPr>
    </w:lvl>
    <w:lvl w:ilvl="1" w:tplc="1DF4A4D8">
      <w:numFmt w:val="bullet"/>
      <w:lvlText w:val="•"/>
      <w:lvlJc w:val="left"/>
      <w:pPr>
        <w:ind w:left="1042" w:hanging="183"/>
      </w:pPr>
      <w:rPr>
        <w:rFonts w:hint="default"/>
        <w:lang w:val="hr-HR" w:eastAsia="en-US" w:bidi="ar-SA"/>
      </w:rPr>
    </w:lvl>
    <w:lvl w:ilvl="2" w:tplc="987E85D0">
      <w:numFmt w:val="bullet"/>
      <w:lvlText w:val="•"/>
      <w:lvlJc w:val="left"/>
      <w:pPr>
        <w:ind w:left="1965" w:hanging="183"/>
      </w:pPr>
      <w:rPr>
        <w:rFonts w:hint="default"/>
        <w:lang w:val="hr-HR" w:eastAsia="en-US" w:bidi="ar-SA"/>
      </w:rPr>
    </w:lvl>
    <w:lvl w:ilvl="3" w:tplc="EF4E3456">
      <w:numFmt w:val="bullet"/>
      <w:lvlText w:val="•"/>
      <w:lvlJc w:val="left"/>
      <w:pPr>
        <w:ind w:left="2887" w:hanging="183"/>
      </w:pPr>
      <w:rPr>
        <w:rFonts w:hint="default"/>
        <w:lang w:val="hr-HR" w:eastAsia="en-US" w:bidi="ar-SA"/>
      </w:rPr>
    </w:lvl>
    <w:lvl w:ilvl="4" w:tplc="1DC201A0">
      <w:numFmt w:val="bullet"/>
      <w:lvlText w:val="•"/>
      <w:lvlJc w:val="left"/>
      <w:pPr>
        <w:ind w:left="3810" w:hanging="183"/>
      </w:pPr>
      <w:rPr>
        <w:rFonts w:hint="default"/>
        <w:lang w:val="hr-HR" w:eastAsia="en-US" w:bidi="ar-SA"/>
      </w:rPr>
    </w:lvl>
    <w:lvl w:ilvl="5" w:tplc="D0888F44">
      <w:numFmt w:val="bullet"/>
      <w:lvlText w:val="•"/>
      <w:lvlJc w:val="left"/>
      <w:pPr>
        <w:ind w:left="4733" w:hanging="183"/>
      </w:pPr>
      <w:rPr>
        <w:rFonts w:hint="default"/>
        <w:lang w:val="hr-HR" w:eastAsia="en-US" w:bidi="ar-SA"/>
      </w:rPr>
    </w:lvl>
    <w:lvl w:ilvl="6" w:tplc="AC966456">
      <w:numFmt w:val="bullet"/>
      <w:lvlText w:val="•"/>
      <w:lvlJc w:val="left"/>
      <w:pPr>
        <w:ind w:left="5655" w:hanging="183"/>
      </w:pPr>
      <w:rPr>
        <w:rFonts w:hint="default"/>
        <w:lang w:val="hr-HR" w:eastAsia="en-US" w:bidi="ar-SA"/>
      </w:rPr>
    </w:lvl>
    <w:lvl w:ilvl="7" w:tplc="9A6A3A5A">
      <w:numFmt w:val="bullet"/>
      <w:lvlText w:val="•"/>
      <w:lvlJc w:val="left"/>
      <w:pPr>
        <w:ind w:left="6578" w:hanging="183"/>
      </w:pPr>
      <w:rPr>
        <w:rFonts w:hint="default"/>
        <w:lang w:val="hr-HR" w:eastAsia="en-US" w:bidi="ar-SA"/>
      </w:rPr>
    </w:lvl>
    <w:lvl w:ilvl="8" w:tplc="099AA2D0">
      <w:numFmt w:val="bullet"/>
      <w:lvlText w:val="•"/>
      <w:lvlJc w:val="left"/>
      <w:pPr>
        <w:ind w:left="7501" w:hanging="183"/>
      </w:pPr>
      <w:rPr>
        <w:rFonts w:hint="default"/>
        <w:lang w:val="hr-HR" w:eastAsia="en-US" w:bidi="ar-SA"/>
      </w:rPr>
    </w:lvl>
  </w:abstractNum>
  <w:abstractNum w:abstractNumId="7" w15:restartNumberingAfterBreak="0">
    <w:nsid w:val="7D877C67"/>
    <w:multiLevelType w:val="hybridMultilevel"/>
    <w:tmpl w:val="351A87AC"/>
    <w:lvl w:ilvl="0" w:tplc="334C64A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121682710">
    <w:abstractNumId w:val="3"/>
  </w:num>
  <w:num w:numId="2" w16cid:durableId="896168814">
    <w:abstractNumId w:val="6"/>
  </w:num>
  <w:num w:numId="3" w16cid:durableId="69037235">
    <w:abstractNumId w:val="2"/>
  </w:num>
  <w:num w:numId="4" w16cid:durableId="760493749">
    <w:abstractNumId w:val="4"/>
  </w:num>
  <w:num w:numId="5" w16cid:durableId="868102982">
    <w:abstractNumId w:val="0"/>
  </w:num>
  <w:num w:numId="6" w16cid:durableId="326520455">
    <w:abstractNumId w:val="7"/>
  </w:num>
  <w:num w:numId="7" w16cid:durableId="630136539">
    <w:abstractNumId w:val="1"/>
  </w:num>
  <w:num w:numId="8" w16cid:durableId="864176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5C5"/>
    <w:rsid w:val="00043C34"/>
    <w:rsid w:val="001B7469"/>
    <w:rsid w:val="00453DBF"/>
    <w:rsid w:val="005228DF"/>
    <w:rsid w:val="005955C5"/>
    <w:rsid w:val="00841930"/>
    <w:rsid w:val="00904A5A"/>
    <w:rsid w:val="0091448E"/>
    <w:rsid w:val="009378A3"/>
    <w:rsid w:val="00997230"/>
    <w:rsid w:val="00AB0606"/>
    <w:rsid w:val="00AD3936"/>
    <w:rsid w:val="00AD4E03"/>
    <w:rsid w:val="00B20AEF"/>
    <w:rsid w:val="00B85245"/>
    <w:rsid w:val="00BB043C"/>
    <w:rsid w:val="00BF083F"/>
    <w:rsid w:val="00BF5B09"/>
    <w:rsid w:val="00E214C4"/>
    <w:rsid w:val="00E272DA"/>
    <w:rsid w:val="00F55B4F"/>
    <w:rsid w:val="00F8301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AFAF9"/>
  <w15:docId w15:val="{A1FDFA4A-AF64-4259-B2F2-03A4A1F2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hr-HR"/>
    </w:rPr>
  </w:style>
  <w:style w:type="paragraph" w:styleId="Naslov1">
    <w:name w:val="heading 1"/>
    <w:basedOn w:val="Normal"/>
    <w:uiPriority w:val="1"/>
    <w:qFormat/>
    <w:pPr>
      <w:spacing w:before="72"/>
      <w:ind w:left="165"/>
      <w:jc w:val="center"/>
      <w:outlineLvl w:val="0"/>
    </w:pPr>
    <w:rPr>
      <w:b/>
      <w:bCs/>
      <w:sz w:val="28"/>
      <w:szCs w:val="28"/>
    </w:rPr>
  </w:style>
  <w:style w:type="paragraph" w:styleId="Naslov2">
    <w:name w:val="heading 2"/>
    <w:basedOn w:val="Normal"/>
    <w:link w:val="Naslov2Char"/>
    <w:uiPriority w:val="1"/>
    <w:qFormat/>
    <w:pPr>
      <w:ind w:left="1184"/>
      <w:jc w:val="both"/>
      <w:outlineLvl w:val="1"/>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1"/>
    <w:qFormat/>
    <w:rPr>
      <w:sz w:val="24"/>
      <w:szCs w:val="24"/>
    </w:rPr>
  </w:style>
  <w:style w:type="paragraph" w:styleId="Odlomakpopisa">
    <w:name w:val="List Paragraph"/>
    <w:basedOn w:val="Normal"/>
    <w:uiPriority w:val="1"/>
    <w:qFormat/>
    <w:pPr>
      <w:ind w:left="836" w:hanging="360"/>
      <w:jc w:val="both"/>
    </w:pPr>
  </w:style>
  <w:style w:type="paragraph" w:customStyle="1" w:styleId="TableParagraph">
    <w:name w:val="Table Paragraph"/>
    <w:basedOn w:val="Normal"/>
    <w:uiPriority w:val="1"/>
    <w:qFormat/>
  </w:style>
  <w:style w:type="character" w:customStyle="1" w:styleId="TijelotekstaChar">
    <w:name w:val="Tijelo teksta Char"/>
    <w:basedOn w:val="Zadanifontodlomka"/>
    <w:link w:val="Tijeloteksta"/>
    <w:uiPriority w:val="1"/>
    <w:rsid w:val="00453DBF"/>
    <w:rPr>
      <w:rFonts w:ascii="Times New Roman" w:eastAsia="Times New Roman" w:hAnsi="Times New Roman" w:cs="Times New Roman"/>
      <w:sz w:val="24"/>
      <w:szCs w:val="24"/>
      <w:lang w:val="hr-HR"/>
    </w:rPr>
  </w:style>
  <w:style w:type="character" w:customStyle="1" w:styleId="Naslov2Char">
    <w:name w:val="Naslov 2 Char"/>
    <w:basedOn w:val="Zadanifontodlomka"/>
    <w:link w:val="Naslov2"/>
    <w:uiPriority w:val="1"/>
    <w:rsid w:val="00AB0606"/>
    <w:rPr>
      <w:rFonts w:ascii="Times New Roman" w:eastAsia="Times New Roman" w:hAnsi="Times New Roman" w:cs="Times New Roman"/>
      <w:b/>
      <w:bCs/>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Skoko</dc:creator>
  <cp:lastModifiedBy>Općina Čađavica</cp:lastModifiedBy>
  <cp:revision>6</cp:revision>
  <dcterms:created xsi:type="dcterms:W3CDTF">2024-02-14T11:25:00Z</dcterms:created>
  <dcterms:modified xsi:type="dcterms:W3CDTF">2024-02-16T11:45:00Z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2024-01-22T00:00:00Z</vt:filetime>
  </property>
  <property fmtid="{D5CDD505-2E9C-101B-9397-08002B2CF9AE}" pid="3" name="Creator">
    <vt:lpwstr>Microsoft Office</vt:lpwstr>
  </property>
  <property fmtid="{D5CDD505-2E9C-101B-9397-08002B2CF9AE}" pid="4" name="LastSaved">
    <vt:filetime>2024-02-14T00:00:00Z</vt:filetime>
  </property>
  <property fmtid="{D5CDD505-2E9C-101B-9397-08002B2CF9AE}" pid="5" name="Producer">
    <vt:lpwstr>Microsoft Office</vt:lpwstr>
  </property>
</Properties>
</file>